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73" w:rsidRDefault="00D51873" w:rsidP="00D51873">
      <w:pPr>
        <w:rPr>
          <w:b/>
        </w:rPr>
      </w:pPr>
      <w:r>
        <w:rPr>
          <w:b/>
        </w:rPr>
        <w:t xml:space="preserve">Tagesordnungspunkt </w:t>
      </w:r>
      <w:r w:rsidR="00E310E7">
        <w:rPr>
          <w:b/>
        </w:rPr>
        <w:t>4</w:t>
      </w:r>
      <w:r w:rsidR="003664BE">
        <w:rPr>
          <w:b/>
        </w:rPr>
        <w:t>:</w:t>
      </w:r>
    </w:p>
    <w:p w:rsidR="00E310E7" w:rsidRDefault="000B3EDA" w:rsidP="00D51873">
      <w:pPr>
        <w:rPr>
          <w:b/>
        </w:rPr>
      </w:pPr>
      <w:r>
        <w:rPr>
          <w:b/>
        </w:rPr>
        <w:t xml:space="preserve">Bauhof </w:t>
      </w:r>
      <w:r w:rsidR="005151A7">
        <w:rPr>
          <w:b/>
        </w:rPr>
        <w:t xml:space="preserve"> </w:t>
      </w:r>
    </w:p>
    <w:p w:rsidR="00E310E7" w:rsidRDefault="000B3EDA" w:rsidP="00CD5A75">
      <w:pPr>
        <w:numPr>
          <w:ilvl w:val="0"/>
          <w:numId w:val="10"/>
        </w:numPr>
      </w:pPr>
      <w:r>
        <w:t xml:space="preserve">Anschaffung eines neuen Teleskopradladers </w:t>
      </w:r>
    </w:p>
    <w:p w:rsidR="00E310E7" w:rsidRDefault="00E310E7" w:rsidP="00D51873">
      <w:pPr>
        <w:rPr>
          <w:b/>
        </w:rPr>
      </w:pPr>
    </w:p>
    <w:p w:rsidR="00E310E7" w:rsidRDefault="00E310E7" w:rsidP="00057B46">
      <w:pPr>
        <w:rPr>
          <w:b/>
        </w:rPr>
      </w:pPr>
    </w:p>
    <w:p w:rsidR="00C91B45" w:rsidRPr="00C91B45" w:rsidRDefault="000873AB" w:rsidP="00C91B45">
      <w:pPr>
        <w:rPr>
          <w:u w:val="single"/>
        </w:rPr>
      </w:pPr>
      <w:r>
        <w:rPr>
          <w:u w:val="single"/>
        </w:rPr>
        <w:t>I</w:t>
      </w:r>
      <w:r w:rsidR="00D51873">
        <w:rPr>
          <w:u w:val="single"/>
        </w:rPr>
        <w:t>. Sachvortrag</w:t>
      </w:r>
    </w:p>
    <w:p w:rsidR="000B3EDA" w:rsidRDefault="000B3EDA" w:rsidP="00157D3E">
      <w:pPr>
        <w:jc w:val="both"/>
        <w:rPr>
          <w:szCs w:val="22"/>
        </w:rPr>
      </w:pPr>
      <w:r>
        <w:rPr>
          <w:szCs w:val="22"/>
        </w:rPr>
        <w:t xml:space="preserve">Der derzeitige Baggerlader Kramer 516 </w:t>
      </w:r>
      <w:r w:rsidR="00D00D9C">
        <w:rPr>
          <w:szCs w:val="22"/>
        </w:rPr>
        <w:t>wurde im August 2000 erworben</w:t>
      </w:r>
      <w:r>
        <w:rPr>
          <w:szCs w:val="22"/>
        </w:rPr>
        <w:t xml:space="preserve">, hat </w:t>
      </w:r>
      <w:r w:rsidR="00DE1524">
        <w:rPr>
          <w:szCs w:val="22"/>
        </w:rPr>
        <w:t xml:space="preserve">über </w:t>
      </w:r>
      <w:r w:rsidR="00DE1524" w:rsidRPr="00DE1524">
        <w:rPr>
          <w:szCs w:val="22"/>
        </w:rPr>
        <w:t>10</w:t>
      </w:r>
      <w:r w:rsidRPr="00DE1524">
        <w:rPr>
          <w:szCs w:val="22"/>
        </w:rPr>
        <w:t>.</w:t>
      </w:r>
      <w:r w:rsidR="00DE1524" w:rsidRPr="00DE1524">
        <w:rPr>
          <w:szCs w:val="22"/>
        </w:rPr>
        <w:t>0</w:t>
      </w:r>
      <w:r w:rsidRPr="00DE1524">
        <w:rPr>
          <w:szCs w:val="22"/>
        </w:rPr>
        <w:t xml:space="preserve">00 </w:t>
      </w:r>
      <w:r>
        <w:rPr>
          <w:szCs w:val="22"/>
        </w:rPr>
        <w:t xml:space="preserve">Betriebsstunden </w:t>
      </w:r>
      <w:r w:rsidR="00D00D9C">
        <w:rPr>
          <w:szCs w:val="22"/>
        </w:rPr>
        <w:t xml:space="preserve">und </w:t>
      </w:r>
      <w:r>
        <w:rPr>
          <w:szCs w:val="22"/>
        </w:rPr>
        <w:t xml:space="preserve">muss </w:t>
      </w:r>
      <w:r w:rsidR="00D00D9C">
        <w:rPr>
          <w:szCs w:val="22"/>
        </w:rPr>
        <w:t xml:space="preserve">nun </w:t>
      </w:r>
      <w:r>
        <w:rPr>
          <w:szCs w:val="22"/>
        </w:rPr>
        <w:t xml:space="preserve">entsprechend ersetzt werden. </w:t>
      </w:r>
    </w:p>
    <w:p w:rsidR="000B3EDA" w:rsidRDefault="000B3EDA" w:rsidP="00157D3E">
      <w:pPr>
        <w:jc w:val="both"/>
        <w:rPr>
          <w:szCs w:val="22"/>
        </w:rPr>
      </w:pPr>
    </w:p>
    <w:p w:rsidR="000B3EDA" w:rsidRDefault="000B3EDA" w:rsidP="00157D3E">
      <w:pPr>
        <w:jc w:val="both"/>
        <w:rPr>
          <w:szCs w:val="22"/>
        </w:rPr>
      </w:pPr>
      <w:r>
        <w:rPr>
          <w:szCs w:val="22"/>
        </w:rPr>
        <w:t xml:space="preserve">Nachdem vor zwei Jahren ein gebrauchter Mini-Bagger erworben wurde, steht nunmehr der Ersatz für den Radlader an. Die Bauhofmitarbeiter haben daher in den vergangenen Wochen mehrere, unterschiedliche Modelle von Radladern in Augenschein genommen und im Hinblick auf unseren Bedarf ausführlich getestet. </w:t>
      </w:r>
    </w:p>
    <w:p w:rsidR="000B3EDA" w:rsidRDefault="000B3EDA" w:rsidP="00157D3E">
      <w:pPr>
        <w:jc w:val="both"/>
        <w:rPr>
          <w:szCs w:val="22"/>
        </w:rPr>
      </w:pPr>
    </w:p>
    <w:p w:rsidR="000B3EDA" w:rsidRDefault="000B3EDA" w:rsidP="00157D3E">
      <w:pPr>
        <w:jc w:val="both"/>
        <w:rPr>
          <w:szCs w:val="22"/>
        </w:rPr>
      </w:pPr>
      <w:r>
        <w:rPr>
          <w:szCs w:val="22"/>
        </w:rPr>
        <w:t xml:space="preserve">Ein Teleskoplader deckt dabei eine große Vielzahl an Einsatzmöglichkeiten ab und kann insbesondere </w:t>
      </w:r>
      <w:r w:rsidR="00D00D9C">
        <w:rPr>
          <w:szCs w:val="22"/>
        </w:rPr>
        <w:t xml:space="preserve">bei Arbeiten </w:t>
      </w:r>
      <w:r>
        <w:rPr>
          <w:szCs w:val="22"/>
        </w:rPr>
        <w:t>in der Höhe</w:t>
      </w:r>
      <w:r w:rsidR="00D00D9C">
        <w:rPr>
          <w:szCs w:val="22"/>
        </w:rPr>
        <w:t xml:space="preserve">, z.B. beim </w:t>
      </w:r>
      <w:r>
        <w:rPr>
          <w:szCs w:val="22"/>
        </w:rPr>
        <w:t>Rückschnitt von Hecken und Bäumen</w:t>
      </w:r>
      <w:r w:rsidR="00D00D9C">
        <w:rPr>
          <w:szCs w:val="22"/>
        </w:rPr>
        <w:t>,</w:t>
      </w:r>
      <w:r>
        <w:rPr>
          <w:szCs w:val="22"/>
        </w:rPr>
        <w:t xml:space="preserve"> vermehrt genutzt werden. Entsprechend wurden zwei Modelle eines Teleskopladers bei einem Ortstermin am Bauhof vorgeführt. </w:t>
      </w:r>
    </w:p>
    <w:p w:rsidR="000B3EDA" w:rsidRDefault="000B3EDA" w:rsidP="00157D3E">
      <w:pPr>
        <w:jc w:val="both"/>
        <w:rPr>
          <w:szCs w:val="22"/>
        </w:rPr>
      </w:pPr>
    </w:p>
    <w:p w:rsidR="00833DE4" w:rsidRDefault="000B3EDA" w:rsidP="00157D3E">
      <w:pPr>
        <w:jc w:val="both"/>
        <w:rPr>
          <w:szCs w:val="22"/>
        </w:rPr>
      </w:pPr>
      <w:r>
        <w:rPr>
          <w:szCs w:val="22"/>
        </w:rPr>
        <w:t>Im Ergebnis sehen die Mitarbeiter des Bauhofs den Kramer Radlader 8085 Tele</w:t>
      </w:r>
      <w:r w:rsidR="00833DE4">
        <w:rPr>
          <w:szCs w:val="22"/>
        </w:rPr>
        <w:t xml:space="preserve">, 4 Zylinder mit 75 PS, Baujahr 2019 für unsere täglichen Einsatzbereiche, auch unter wirtschaftlichen und arbeitssicherheitstechnischen Gesichtspunkten, am </w:t>
      </w:r>
      <w:r w:rsidR="00D00D9C">
        <w:rPr>
          <w:szCs w:val="22"/>
        </w:rPr>
        <w:t xml:space="preserve">geeignetsten </w:t>
      </w:r>
      <w:r w:rsidR="00833DE4">
        <w:rPr>
          <w:szCs w:val="22"/>
        </w:rPr>
        <w:t xml:space="preserve">an. </w:t>
      </w:r>
    </w:p>
    <w:p w:rsidR="00833DE4" w:rsidRDefault="00833DE4" w:rsidP="00157D3E">
      <w:pPr>
        <w:jc w:val="both"/>
        <w:rPr>
          <w:szCs w:val="22"/>
        </w:rPr>
      </w:pPr>
    </w:p>
    <w:p w:rsidR="00833DE4" w:rsidRDefault="00833DE4" w:rsidP="00157D3E">
      <w:pPr>
        <w:jc w:val="both"/>
        <w:rPr>
          <w:szCs w:val="22"/>
        </w:rPr>
      </w:pPr>
      <w:r>
        <w:rPr>
          <w:szCs w:val="22"/>
        </w:rPr>
        <w:t xml:space="preserve">Die Anschaffungskosten für diesen Radlader betragen inkl. </w:t>
      </w:r>
      <w:r w:rsidR="00D00D9C">
        <w:rPr>
          <w:szCs w:val="22"/>
        </w:rPr>
        <w:t xml:space="preserve">der erforderlichen Ausstattung, wie z.B. Gabel, Arbeitskorb, </w:t>
      </w:r>
      <w:r w:rsidR="00DB58B3">
        <w:rPr>
          <w:szCs w:val="22"/>
        </w:rPr>
        <w:t xml:space="preserve">Schaufel </w:t>
      </w:r>
      <w:r w:rsidR="00D00D9C">
        <w:rPr>
          <w:szCs w:val="22"/>
        </w:rPr>
        <w:t xml:space="preserve">und Beifahrersitz </w:t>
      </w:r>
      <w:r w:rsidRPr="00A600D9">
        <w:rPr>
          <w:szCs w:val="22"/>
        </w:rPr>
        <w:t xml:space="preserve">insgesamt </w:t>
      </w:r>
      <w:r w:rsidR="00A600D9" w:rsidRPr="00A600D9">
        <w:rPr>
          <w:szCs w:val="22"/>
        </w:rPr>
        <w:t>ca. 91.500</w:t>
      </w:r>
      <w:r w:rsidRPr="00A600D9">
        <w:rPr>
          <w:szCs w:val="22"/>
        </w:rPr>
        <w:t xml:space="preserve"> € brutto. </w:t>
      </w:r>
    </w:p>
    <w:p w:rsidR="00833DE4" w:rsidRDefault="00833DE4" w:rsidP="00157D3E">
      <w:pPr>
        <w:jc w:val="both"/>
        <w:rPr>
          <w:szCs w:val="22"/>
        </w:rPr>
      </w:pPr>
    </w:p>
    <w:p w:rsidR="00722401" w:rsidRDefault="00722401" w:rsidP="00722401">
      <w:pPr>
        <w:jc w:val="both"/>
        <w:rPr>
          <w:rFonts w:cs="Arial"/>
          <w:szCs w:val="22"/>
        </w:rPr>
      </w:pPr>
      <w:r>
        <w:rPr>
          <w:rFonts w:cs="Arial"/>
          <w:szCs w:val="22"/>
        </w:rPr>
        <w:t xml:space="preserve">Steuerlich ist ein Vorsteuerabzug in Höhe der voraussichtlichen Nutzung des </w:t>
      </w:r>
      <w:r w:rsidR="00C14EC4">
        <w:rPr>
          <w:rFonts w:cs="Arial"/>
          <w:szCs w:val="22"/>
        </w:rPr>
        <w:t xml:space="preserve">Radladers </w:t>
      </w:r>
      <w:r>
        <w:rPr>
          <w:rFonts w:cs="Arial"/>
          <w:szCs w:val="22"/>
        </w:rPr>
        <w:t xml:space="preserve">für den Betriebszweig Wasserversorgung </w:t>
      </w:r>
      <w:r w:rsidR="00C14EC4">
        <w:rPr>
          <w:rFonts w:cs="Arial"/>
          <w:szCs w:val="22"/>
        </w:rPr>
        <w:t xml:space="preserve">der Gemeindewerke Frickingen </w:t>
      </w:r>
      <w:r w:rsidR="00DB58B3">
        <w:rPr>
          <w:rFonts w:cs="Arial"/>
          <w:szCs w:val="22"/>
        </w:rPr>
        <w:t>möglich. Dieser Anteil liegt</w:t>
      </w:r>
      <w:r>
        <w:rPr>
          <w:rFonts w:cs="Arial"/>
          <w:szCs w:val="22"/>
        </w:rPr>
        <w:t xml:space="preserve"> beim Kramer-</w:t>
      </w:r>
      <w:r w:rsidR="00DB58B3">
        <w:rPr>
          <w:rFonts w:cs="Arial"/>
          <w:szCs w:val="22"/>
        </w:rPr>
        <w:t>Bagger</w:t>
      </w:r>
      <w:r>
        <w:rPr>
          <w:rFonts w:cs="Arial"/>
          <w:szCs w:val="22"/>
        </w:rPr>
        <w:t xml:space="preserve">lager </w:t>
      </w:r>
      <w:r w:rsidR="00DB58B3">
        <w:rPr>
          <w:rFonts w:cs="Arial"/>
          <w:szCs w:val="22"/>
        </w:rPr>
        <w:t xml:space="preserve">und </w:t>
      </w:r>
      <w:r>
        <w:rPr>
          <w:rFonts w:cs="Arial"/>
          <w:szCs w:val="22"/>
        </w:rPr>
        <w:t xml:space="preserve">Mini-Bagger </w:t>
      </w:r>
      <w:r w:rsidR="00DB58B3">
        <w:rPr>
          <w:rFonts w:cs="Arial"/>
          <w:szCs w:val="22"/>
        </w:rPr>
        <w:t xml:space="preserve">bei </w:t>
      </w:r>
      <w:r w:rsidR="00237C91">
        <w:rPr>
          <w:rFonts w:cs="Arial"/>
          <w:szCs w:val="22"/>
        </w:rPr>
        <w:t xml:space="preserve">jeweils </w:t>
      </w:r>
      <w:r w:rsidR="00C14EC4">
        <w:rPr>
          <w:rFonts w:cs="Arial"/>
          <w:szCs w:val="22"/>
        </w:rPr>
        <w:t>25 %</w:t>
      </w:r>
      <w:r w:rsidR="00DB58B3">
        <w:rPr>
          <w:rFonts w:cs="Arial"/>
          <w:szCs w:val="22"/>
        </w:rPr>
        <w:t xml:space="preserve">. Auch für den </w:t>
      </w:r>
      <w:r w:rsidR="00237C91">
        <w:rPr>
          <w:rFonts w:cs="Arial"/>
          <w:szCs w:val="22"/>
        </w:rPr>
        <w:t xml:space="preserve">neuen </w:t>
      </w:r>
      <w:r w:rsidR="00C14EC4">
        <w:rPr>
          <w:rFonts w:cs="Arial"/>
          <w:szCs w:val="22"/>
        </w:rPr>
        <w:t xml:space="preserve">Radlader </w:t>
      </w:r>
      <w:r w:rsidR="00DB58B3">
        <w:rPr>
          <w:rFonts w:cs="Arial"/>
          <w:szCs w:val="22"/>
        </w:rPr>
        <w:t xml:space="preserve">wird eine Nutzung in diesem Umfang </w:t>
      </w:r>
      <w:r>
        <w:rPr>
          <w:rFonts w:cs="Arial"/>
          <w:szCs w:val="22"/>
        </w:rPr>
        <w:t xml:space="preserve">prognostiziert. Somit soll der neue Bagger zu 75 % bei Arbeiten des gemeindlichen Bauhofs zum Einsatz kommen. </w:t>
      </w:r>
      <w:r w:rsidR="00C14EC4">
        <w:rPr>
          <w:rFonts w:cs="Arial"/>
          <w:szCs w:val="22"/>
        </w:rPr>
        <w:t xml:space="preserve">Die Investitionskosten werden entsprechend </w:t>
      </w:r>
      <w:r w:rsidR="00237C91">
        <w:rPr>
          <w:rFonts w:cs="Arial"/>
          <w:szCs w:val="22"/>
        </w:rPr>
        <w:t xml:space="preserve">diesem Schlüssel auf die beiden Bereiche </w:t>
      </w:r>
      <w:r w:rsidR="00C14EC4">
        <w:rPr>
          <w:rFonts w:cs="Arial"/>
          <w:szCs w:val="22"/>
        </w:rPr>
        <w:t xml:space="preserve">aufgeteilt. </w:t>
      </w:r>
    </w:p>
    <w:p w:rsidR="00DB58B3" w:rsidRDefault="00DB58B3" w:rsidP="00722401">
      <w:pPr>
        <w:jc w:val="both"/>
        <w:rPr>
          <w:rFonts w:cs="Arial"/>
          <w:color w:val="FF0000"/>
          <w:szCs w:val="22"/>
        </w:rPr>
      </w:pPr>
    </w:p>
    <w:p w:rsidR="002E3F0A" w:rsidRPr="002E3F0A" w:rsidRDefault="002E3F0A" w:rsidP="00722401">
      <w:pPr>
        <w:jc w:val="both"/>
        <w:rPr>
          <w:rFonts w:cs="Arial"/>
          <w:szCs w:val="22"/>
        </w:rPr>
      </w:pPr>
      <w:r w:rsidRPr="002E3F0A">
        <w:rPr>
          <w:rFonts w:cs="Arial"/>
          <w:szCs w:val="22"/>
        </w:rPr>
        <w:t xml:space="preserve">Während im Vermögensplan </w:t>
      </w:r>
      <w:r>
        <w:rPr>
          <w:rFonts w:cs="Arial"/>
          <w:szCs w:val="22"/>
        </w:rPr>
        <w:t xml:space="preserve">für </w:t>
      </w:r>
      <w:r w:rsidRPr="002E3F0A">
        <w:rPr>
          <w:rFonts w:cs="Arial"/>
          <w:szCs w:val="22"/>
        </w:rPr>
        <w:t xml:space="preserve">die Wasserversorgung ausreichend Mittel bereitstehen, ist bei der Haushaltsstelle 02.7710.100.9350 „Bauhof – Erwerb bewegliches Vermögen“ eine überplanmäßige Ausgabe in Höhe von </w:t>
      </w:r>
      <w:r w:rsidR="00A600D9" w:rsidRPr="00A600D9">
        <w:rPr>
          <w:rFonts w:cs="Arial"/>
          <w:szCs w:val="22"/>
        </w:rPr>
        <w:t>69.500</w:t>
      </w:r>
      <w:r w:rsidRPr="00A600D9">
        <w:rPr>
          <w:rFonts w:cs="Arial"/>
          <w:szCs w:val="22"/>
        </w:rPr>
        <w:t xml:space="preserve"> € </w:t>
      </w:r>
      <w:r w:rsidRPr="008C0BB1">
        <w:rPr>
          <w:rFonts w:cs="Arial"/>
          <w:szCs w:val="22"/>
        </w:rPr>
        <w:t xml:space="preserve">zu beschließen. </w:t>
      </w:r>
      <w:r w:rsidRPr="002E3F0A">
        <w:rPr>
          <w:rFonts w:cs="Arial"/>
          <w:szCs w:val="22"/>
        </w:rPr>
        <w:t xml:space="preserve">Die Gegenfinanzierung erfolgt über </w:t>
      </w:r>
      <w:r w:rsidR="00237C91">
        <w:rPr>
          <w:rFonts w:cs="Arial"/>
          <w:szCs w:val="22"/>
        </w:rPr>
        <w:t xml:space="preserve">eine Einsparung in gleicher Höhe </w:t>
      </w:r>
      <w:r w:rsidRPr="002E3F0A">
        <w:rPr>
          <w:rFonts w:cs="Arial"/>
          <w:szCs w:val="22"/>
        </w:rPr>
        <w:t xml:space="preserve">bei der Haushaltstelle 02.6300.100.9570 „Neubau Kreisverkehrsplatz K 7785 Frickingen / Leustetten“. </w:t>
      </w:r>
    </w:p>
    <w:p w:rsidR="008C0BB1" w:rsidRDefault="008C0BB1" w:rsidP="008C0BB1">
      <w:pPr>
        <w:jc w:val="both"/>
        <w:rPr>
          <w:szCs w:val="22"/>
        </w:rPr>
      </w:pPr>
    </w:p>
    <w:p w:rsidR="008C0BB1" w:rsidRDefault="008C0BB1" w:rsidP="008C0BB1">
      <w:pPr>
        <w:jc w:val="both"/>
        <w:rPr>
          <w:szCs w:val="22"/>
        </w:rPr>
      </w:pPr>
      <w:r>
        <w:rPr>
          <w:szCs w:val="22"/>
        </w:rPr>
        <w:t xml:space="preserve">Der zu ersetzende Kramer Baggerlader </w:t>
      </w:r>
      <w:r w:rsidR="00237C91">
        <w:rPr>
          <w:szCs w:val="22"/>
        </w:rPr>
        <w:t xml:space="preserve">wird </w:t>
      </w:r>
      <w:r>
        <w:rPr>
          <w:szCs w:val="22"/>
        </w:rPr>
        <w:t xml:space="preserve">in Zahlung gegeben. </w:t>
      </w:r>
    </w:p>
    <w:p w:rsidR="002E3F0A" w:rsidRDefault="002E3F0A" w:rsidP="00722401">
      <w:pPr>
        <w:jc w:val="both"/>
        <w:rPr>
          <w:rFonts w:cs="Arial"/>
          <w:color w:val="FF0000"/>
          <w:szCs w:val="22"/>
        </w:rPr>
      </w:pPr>
      <w:bookmarkStart w:id="0" w:name="_GoBack"/>
      <w:bookmarkEnd w:id="0"/>
    </w:p>
    <w:p w:rsidR="002E3F0A" w:rsidRDefault="002E3F0A" w:rsidP="00157D3E">
      <w:pPr>
        <w:jc w:val="both"/>
        <w:rPr>
          <w:szCs w:val="22"/>
        </w:rPr>
      </w:pPr>
    </w:p>
    <w:p w:rsidR="00A92B08" w:rsidRDefault="00A92B08" w:rsidP="00A92B08">
      <w:pPr>
        <w:jc w:val="both"/>
        <w:rPr>
          <w:rFonts w:cs="Arial"/>
          <w:szCs w:val="22"/>
          <w:u w:val="single"/>
        </w:rPr>
      </w:pPr>
      <w:r w:rsidRPr="00E36F24">
        <w:rPr>
          <w:rFonts w:cs="Arial"/>
          <w:szCs w:val="22"/>
          <w:u w:val="single"/>
        </w:rPr>
        <w:t xml:space="preserve">II. Beschlussvorschlag </w:t>
      </w:r>
    </w:p>
    <w:p w:rsidR="00722401" w:rsidRDefault="00FB5B8F" w:rsidP="00A92B08">
      <w:pPr>
        <w:jc w:val="both"/>
        <w:rPr>
          <w:rFonts w:cs="Arial"/>
          <w:szCs w:val="22"/>
        </w:rPr>
      </w:pPr>
      <w:r>
        <w:rPr>
          <w:rFonts w:cs="Arial"/>
          <w:szCs w:val="22"/>
        </w:rPr>
        <w:t xml:space="preserve">Der Gemeinderat möge </w:t>
      </w:r>
      <w:r w:rsidR="00722401">
        <w:rPr>
          <w:rFonts w:cs="Arial"/>
          <w:szCs w:val="22"/>
        </w:rPr>
        <w:t xml:space="preserve">beschließen, </w:t>
      </w:r>
    </w:p>
    <w:p w:rsidR="00722401" w:rsidRDefault="00722401" w:rsidP="00722401">
      <w:pPr>
        <w:pStyle w:val="Listenabsatz"/>
        <w:numPr>
          <w:ilvl w:val="0"/>
          <w:numId w:val="10"/>
        </w:numPr>
        <w:jc w:val="both"/>
        <w:rPr>
          <w:rFonts w:cs="Arial"/>
          <w:szCs w:val="22"/>
        </w:rPr>
      </w:pPr>
      <w:r w:rsidRPr="00722401">
        <w:rPr>
          <w:rFonts w:cs="Arial"/>
          <w:szCs w:val="22"/>
        </w:rPr>
        <w:t xml:space="preserve">für den Bauhof einen neuen Kramer Teleskopradlader entsprechend dem vorgelegten Angebot </w:t>
      </w:r>
      <w:r w:rsidR="008C0BB1">
        <w:rPr>
          <w:rFonts w:cs="Arial"/>
          <w:szCs w:val="22"/>
        </w:rPr>
        <w:t xml:space="preserve">der Fa. </w:t>
      </w:r>
      <w:proofErr w:type="spellStart"/>
      <w:r w:rsidR="008C0BB1">
        <w:rPr>
          <w:rFonts w:cs="Arial"/>
          <w:szCs w:val="22"/>
        </w:rPr>
        <w:t>Aic</w:t>
      </w:r>
      <w:r w:rsidR="00A600D9">
        <w:rPr>
          <w:rFonts w:cs="Arial"/>
          <w:szCs w:val="22"/>
        </w:rPr>
        <w:t>heler</w:t>
      </w:r>
      <w:proofErr w:type="spellEnd"/>
      <w:r w:rsidR="00A600D9">
        <w:rPr>
          <w:rFonts w:cs="Arial"/>
          <w:szCs w:val="22"/>
        </w:rPr>
        <w:t xml:space="preserve"> Baumaschinen aus Stockach</w:t>
      </w:r>
      <w:r w:rsidRPr="008C0BB1">
        <w:rPr>
          <w:rFonts w:cs="Arial"/>
          <w:color w:val="FF0000"/>
          <w:szCs w:val="22"/>
        </w:rPr>
        <w:t xml:space="preserve"> </w:t>
      </w:r>
      <w:r>
        <w:rPr>
          <w:rFonts w:cs="Arial"/>
          <w:szCs w:val="22"/>
        </w:rPr>
        <w:t>anzuschaffen</w:t>
      </w:r>
      <w:r w:rsidR="008C0BB1">
        <w:rPr>
          <w:rFonts w:cs="Arial"/>
          <w:szCs w:val="22"/>
        </w:rPr>
        <w:t xml:space="preserve">, </w:t>
      </w:r>
    </w:p>
    <w:p w:rsidR="00722401" w:rsidRDefault="008C0BB1" w:rsidP="00722401">
      <w:pPr>
        <w:pStyle w:val="Listenabsatz"/>
        <w:numPr>
          <w:ilvl w:val="0"/>
          <w:numId w:val="10"/>
        </w:numPr>
        <w:jc w:val="both"/>
        <w:rPr>
          <w:rFonts w:cs="Arial"/>
          <w:szCs w:val="22"/>
        </w:rPr>
      </w:pPr>
      <w:r>
        <w:rPr>
          <w:rFonts w:cs="Arial"/>
          <w:szCs w:val="22"/>
        </w:rPr>
        <w:lastRenderedPageBreak/>
        <w:t xml:space="preserve">den bisherigen </w:t>
      </w:r>
      <w:r w:rsidR="00722401">
        <w:rPr>
          <w:rFonts w:cs="Arial"/>
          <w:szCs w:val="22"/>
        </w:rPr>
        <w:t>Baggerlader in Zahlung zu geben</w:t>
      </w:r>
      <w:r>
        <w:rPr>
          <w:rFonts w:cs="Arial"/>
          <w:szCs w:val="22"/>
        </w:rPr>
        <w:t xml:space="preserve"> und </w:t>
      </w:r>
      <w:r w:rsidR="00722401">
        <w:rPr>
          <w:rFonts w:cs="Arial"/>
          <w:szCs w:val="22"/>
        </w:rPr>
        <w:t xml:space="preserve"> </w:t>
      </w:r>
      <w:r w:rsidR="00722401" w:rsidRPr="00722401">
        <w:rPr>
          <w:rFonts w:cs="Arial"/>
          <w:szCs w:val="22"/>
        </w:rPr>
        <w:t xml:space="preserve"> </w:t>
      </w:r>
    </w:p>
    <w:p w:rsidR="00C14EC4" w:rsidRPr="00722401" w:rsidRDefault="008C0BB1" w:rsidP="00722401">
      <w:pPr>
        <w:pStyle w:val="Listenabsatz"/>
        <w:numPr>
          <w:ilvl w:val="0"/>
          <w:numId w:val="10"/>
        </w:numPr>
        <w:jc w:val="both"/>
        <w:rPr>
          <w:rFonts w:cs="Arial"/>
          <w:szCs w:val="22"/>
        </w:rPr>
      </w:pPr>
      <w:r>
        <w:rPr>
          <w:rFonts w:cs="Arial"/>
          <w:szCs w:val="22"/>
        </w:rPr>
        <w:t>einer überplanmäßigen</w:t>
      </w:r>
      <w:r w:rsidR="00C14EC4">
        <w:rPr>
          <w:rFonts w:cs="Arial"/>
          <w:szCs w:val="22"/>
        </w:rPr>
        <w:t xml:space="preserve"> Ausgabe in Höhe von </w:t>
      </w:r>
      <w:r w:rsidR="00A600D9">
        <w:rPr>
          <w:rFonts w:cs="Arial"/>
          <w:szCs w:val="22"/>
        </w:rPr>
        <w:t>69.5</w:t>
      </w:r>
      <w:r>
        <w:rPr>
          <w:rFonts w:cs="Arial"/>
          <w:szCs w:val="22"/>
        </w:rPr>
        <w:t>00 € auf der Haushaltsstelle 02.7710.100.9350 „Bauhof – Erwerb bewegliches Vermögen“ zuzustimmen.</w:t>
      </w:r>
    </w:p>
    <w:p w:rsidR="00722401" w:rsidRDefault="00722401" w:rsidP="00A92B08">
      <w:pPr>
        <w:jc w:val="both"/>
        <w:rPr>
          <w:rFonts w:cs="Arial"/>
          <w:szCs w:val="22"/>
        </w:rPr>
      </w:pPr>
    </w:p>
    <w:p w:rsidR="00722401" w:rsidRDefault="00722401" w:rsidP="00A92B08">
      <w:pPr>
        <w:jc w:val="both"/>
        <w:rPr>
          <w:rFonts w:cs="Arial"/>
          <w:szCs w:val="22"/>
        </w:rPr>
      </w:pPr>
    </w:p>
    <w:sectPr w:rsidR="007224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30D73"/>
    <w:multiLevelType w:val="hybridMultilevel"/>
    <w:tmpl w:val="DF0C811A"/>
    <w:lvl w:ilvl="0" w:tplc="A36A89A4">
      <w:start w:val="4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CF0F25"/>
    <w:multiLevelType w:val="hybridMultilevel"/>
    <w:tmpl w:val="5EE621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1A0C59"/>
    <w:multiLevelType w:val="hybridMultilevel"/>
    <w:tmpl w:val="68B69388"/>
    <w:lvl w:ilvl="0" w:tplc="5AAAB9C0">
      <w:start w:val="4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9748E9"/>
    <w:multiLevelType w:val="hybridMultilevel"/>
    <w:tmpl w:val="180A7F2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E250B88"/>
    <w:multiLevelType w:val="hybridMultilevel"/>
    <w:tmpl w:val="9D7E966E"/>
    <w:lvl w:ilvl="0" w:tplc="D28029D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811C08"/>
    <w:multiLevelType w:val="hybridMultilevel"/>
    <w:tmpl w:val="528AD2F6"/>
    <w:lvl w:ilvl="0" w:tplc="19B2215C">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BC66CA"/>
    <w:multiLevelType w:val="hybridMultilevel"/>
    <w:tmpl w:val="376C79D0"/>
    <w:lvl w:ilvl="0" w:tplc="19D4559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A5F0F35"/>
    <w:multiLevelType w:val="hybridMultilevel"/>
    <w:tmpl w:val="5336B3CA"/>
    <w:lvl w:ilvl="0" w:tplc="45A8B69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E1B14B3"/>
    <w:multiLevelType w:val="hybridMultilevel"/>
    <w:tmpl w:val="5BCC1DFA"/>
    <w:lvl w:ilvl="0" w:tplc="4AB67A06">
      <w:start w:val="1"/>
      <w:numFmt w:val="decimal"/>
      <w:lvlText w:val="%1."/>
      <w:lvlJc w:val="left"/>
      <w:pPr>
        <w:tabs>
          <w:tab w:val="num" w:pos="480"/>
        </w:tabs>
        <w:ind w:left="480" w:hanging="360"/>
      </w:pPr>
      <w:rPr>
        <w:rFonts w:hint="default"/>
      </w:rPr>
    </w:lvl>
    <w:lvl w:ilvl="1" w:tplc="813A294A">
      <w:numFmt w:val="bullet"/>
      <w:lvlText w:val="-"/>
      <w:lvlJc w:val="left"/>
      <w:pPr>
        <w:tabs>
          <w:tab w:val="num" w:pos="1200"/>
        </w:tabs>
        <w:ind w:left="1200" w:hanging="360"/>
      </w:pPr>
      <w:rPr>
        <w:rFonts w:ascii="Arial" w:eastAsia="Times New Roman" w:hAnsi="Arial" w:cs="Arial" w:hint="default"/>
      </w:rPr>
    </w:lvl>
    <w:lvl w:ilvl="2" w:tplc="0407001B" w:tentative="1">
      <w:start w:val="1"/>
      <w:numFmt w:val="lowerRoman"/>
      <w:lvlText w:val="%3."/>
      <w:lvlJc w:val="right"/>
      <w:pPr>
        <w:tabs>
          <w:tab w:val="num" w:pos="1920"/>
        </w:tabs>
        <w:ind w:left="1920" w:hanging="180"/>
      </w:pPr>
    </w:lvl>
    <w:lvl w:ilvl="3" w:tplc="0407000F" w:tentative="1">
      <w:start w:val="1"/>
      <w:numFmt w:val="decimal"/>
      <w:lvlText w:val="%4."/>
      <w:lvlJc w:val="left"/>
      <w:pPr>
        <w:tabs>
          <w:tab w:val="num" w:pos="2640"/>
        </w:tabs>
        <w:ind w:left="2640" w:hanging="360"/>
      </w:pPr>
    </w:lvl>
    <w:lvl w:ilvl="4" w:tplc="04070019" w:tentative="1">
      <w:start w:val="1"/>
      <w:numFmt w:val="lowerLetter"/>
      <w:lvlText w:val="%5."/>
      <w:lvlJc w:val="left"/>
      <w:pPr>
        <w:tabs>
          <w:tab w:val="num" w:pos="3360"/>
        </w:tabs>
        <w:ind w:left="3360" w:hanging="360"/>
      </w:pPr>
    </w:lvl>
    <w:lvl w:ilvl="5" w:tplc="0407001B" w:tentative="1">
      <w:start w:val="1"/>
      <w:numFmt w:val="lowerRoman"/>
      <w:lvlText w:val="%6."/>
      <w:lvlJc w:val="right"/>
      <w:pPr>
        <w:tabs>
          <w:tab w:val="num" w:pos="4080"/>
        </w:tabs>
        <w:ind w:left="4080" w:hanging="180"/>
      </w:pPr>
    </w:lvl>
    <w:lvl w:ilvl="6" w:tplc="0407000F" w:tentative="1">
      <w:start w:val="1"/>
      <w:numFmt w:val="decimal"/>
      <w:lvlText w:val="%7."/>
      <w:lvlJc w:val="left"/>
      <w:pPr>
        <w:tabs>
          <w:tab w:val="num" w:pos="4800"/>
        </w:tabs>
        <w:ind w:left="4800" w:hanging="360"/>
      </w:pPr>
    </w:lvl>
    <w:lvl w:ilvl="7" w:tplc="04070019" w:tentative="1">
      <w:start w:val="1"/>
      <w:numFmt w:val="lowerLetter"/>
      <w:lvlText w:val="%8."/>
      <w:lvlJc w:val="left"/>
      <w:pPr>
        <w:tabs>
          <w:tab w:val="num" w:pos="5520"/>
        </w:tabs>
        <w:ind w:left="5520" w:hanging="360"/>
      </w:pPr>
    </w:lvl>
    <w:lvl w:ilvl="8" w:tplc="0407001B" w:tentative="1">
      <w:start w:val="1"/>
      <w:numFmt w:val="lowerRoman"/>
      <w:lvlText w:val="%9."/>
      <w:lvlJc w:val="right"/>
      <w:pPr>
        <w:tabs>
          <w:tab w:val="num" w:pos="6240"/>
        </w:tabs>
        <w:ind w:left="6240" w:hanging="180"/>
      </w:pPr>
    </w:lvl>
  </w:abstractNum>
  <w:abstractNum w:abstractNumId="9" w15:restartNumberingAfterBreak="0">
    <w:nsid w:val="56AE135B"/>
    <w:multiLevelType w:val="hybridMultilevel"/>
    <w:tmpl w:val="693CC136"/>
    <w:lvl w:ilvl="0" w:tplc="C24C97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616248"/>
    <w:multiLevelType w:val="hybridMultilevel"/>
    <w:tmpl w:val="A12A37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E74157D"/>
    <w:multiLevelType w:val="hybridMultilevel"/>
    <w:tmpl w:val="4F2CA58C"/>
    <w:lvl w:ilvl="0" w:tplc="9C804166">
      <w:start w:val="1"/>
      <w:numFmt w:val="decimal"/>
      <w:lvlText w:val="%1."/>
      <w:lvlJc w:val="left"/>
      <w:pPr>
        <w:ind w:left="360" w:hanging="360"/>
      </w:pPr>
      <w:rPr>
        <w:rFonts w:hint="default"/>
        <w:b w:val="0"/>
        <w:color w:val="auto"/>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A1C4BAA"/>
    <w:multiLevelType w:val="hybridMultilevel"/>
    <w:tmpl w:val="B0C650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A6C5F15"/>
    <w:multiLevelType w:val="hybridMultilevel"/>
    <w:tmpl w:val="13644BC6"/>
    <w:lvl w:ilvl="0" w:tplc="BEB0ED8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7"/>
  </w:num>
  <w:num w:numId="5">
    <w:abstractNumId w:val="11"/>
  </w:num>
  <w:num w:numId="6">
    <w:abstractNumId w:val="10"/>
  </w:num>
  <w:num w:numId="7">
    <w:abstractNumId w:val="6"/>
  </w:num>
  <w:num w:numId="8">
    <w:abstractNumId w:val="8"/>
  </w:num>
  <w:num w:numId="9">
    <w:abstractNumId w:val="13"/>
  </w:num>
  <w:num w:numId="10">
    <w:abstractNumId w:val="5"/>
  </w:num>
  <w:num w:numId="11">
    <w:abstractNumId w:val="4"/>
  </w:num>
  <w:num w:numId="12">
    <w:abstractNumId w:val="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873"/>
    <w:rsid w:val="00005718"/>
    <w:rsid w:val="00011B59"/>
    <w:rsid w:val="00017F57"/>
    <w:rsid w:val="00020469"/>
    <w:rsid w:val="00052571"/>
    <w:rsid w:val="00057B46"/>
    <w:rsid w:val="0006098C"/>
    <w:rsid w:val="00066110"/>
    <w:rsid w:val="000873AB"/>
    <w:rsid w:val="000A0934"/>
    <w:rsid w:val="000B3EDA"/>
    <w:rsid w:val="000B561F"/>
    <w:rsid w:val="000C22A8"/>
    <w:rsid w:val="000D6762"/>
    <w:rsid w:val="000F0D76"/>
    <w:rsid w:val="000F4C98"/>
    <w:rsid w:val="000F6628"/>
    <w:rsid w:val="000F6932"/>
    <w:rsid w:val="00122437"/>
    <w:rsid w:val="00122BF4"/>
    <w:rsid w:val="00124A5B"/>
    <w:rsid w:val="00127E23"/>
    <w:rsid w:val="00144B5B"/>
    <w:rsid w:val="001471EC"/>
    <w:rsid w:val="00152AC4"/>
    <w:rsid w:val="00157D3E"/>
    <w:rsid w:val="001655A0"/>
    <w:rsid w:val="00165EE8"/>
    <w:rsid w:val="0016635A"/>
    <w:rsid w:val="001744D8"/>
    <w:rsid w:val="00191C42"/>
    <w:rsid w:val="0019676C"/>
    <w:rsid w:val="001A3A50"/>
    <w:rsid w:val="001B37CF"/>
    <w:rsid w:val="001C1618"/>
    <w:rsid w:val="001C2149"/>
    <w:rsid w:val="001C7CFF"/>
    <w:rsid w:val="001E537C"/>
    <w:rsid w:val="001F2BFE"/>
    <w:rsid w:val="0021342F"/>
    <w:rsid w:val="00234499"/>
    <w:rsid w:val="00235A01"/>
    <w:rsid w:val="00237C91"/>
    <w:rsid w:val="002445E0"/>
    <w:rsid w:val="00273C1F"/>
    <w:rsid w:val="00280DBD"/>
    <w:rsid w:val="002A1048"/>
    <w:rsid w:val="002A27A2"/>
    <w:rsid w:val="002A5FBD"/>
    <w:rsid w:val="002E3F0A"/>
    <w:rsid w:val="002F7E29"/>
    <w:rsid w:val="00301A1A"/>
    <w:rsid w:val="00314559"/>
    <w:rsid w:val="00326E61"/>
    <w:rsid w:val="003347AB"/>
    <w:rsid w:val="00346A3A"/>
    <w:rsid w:val="003664BE"/>
    <w:rsid w:val="0037203C"/>
    <w:rsid w:val="0037673F"/>
    <w:rsid w:val="00384DA4"/>
    <w:rsid w:val="00386445"/>
    <w:rsid w:val="00392883"/>
    <w:rsid w:val="00393196"/>
    <w:rsid w:val="003B2B06"/>
    <w:rsid w:val="003B5B3D"/>
    <w:rsid w:val="003D7DDE"/>
    <w:rsid w:val="003F4F50"/>
    <w:rsid w:val="004000C8"/>
    <w:rsid w:val="0040079F"/>
    <w:rsid w:val="00400B07"/>
    <w:rsid w:val="00426B8B"/>
    <w:rsid w:val="0044411B"/>
    <w:rsid w:val="0046637C"/>
    <w:rsid w:val="004930A8"/>
    <w:rsid w:val="004D68A2"/>
    <w:rsid w:val="004E7259"/>
    <w:rsid w:val="004E7CF5"/>
    <w:rsid w:val="004F648D"/>
    <w:rsid w:val="004F6501"/>
    <w:rsid w:val="005151A7"/>
    <w:rsid w:val="005161FD"/>
    <w:rsid w:val="00533FCB"/>
    <w:rsid w:val="00573C72"/>
    <w:rsid w:val="0059686A"/>
    <w:rsid w:val="005A12DA"/>
    <w:rsid w:val="005B32D0"/>
    <w:rsid w:val="005C5498"/>
    <w:rsid w:val="005E7074"/>
    <w:rsid w:val="005E7FDC"/>
    <w:rsid w:val="005F5C4D"/>
    <w:rsid w:val="005F7FF3"/>
    <w:rsid w:val="00607C45"/>
    <w:rsid w:val="00613FD1"/>
    <w:rsid w:val="00640D2B"/>
    <w:rsid w:val="0064244C"/>
    <w:rsid w:val="00643961"/>
    <w:rsid w:val="00671966"/>
    <w:rsid w:val="00693818"/>
    <w:rsid w:val="006A2532"/>
    <w:rsid w:val="006C542E"/>
    <w:rsid w:val="006D37CA"/>
    <w:rsid w:val="006F0599"/>
    <w:rsid w:val="006F0C04"/>
    <w:rsid w:val="006F1D46"/>
    <w:rsid w:val="006F31FA"/>
    <w:rsid w:val="006F5236"/>
    <w:rsid w:val="00702C26"/>
    <w:rsid w:val="007117AA"/>
    <w:rsid w:val="00722401"/>
    <w:rsid w:val="00754A61"/>
    <w:rsid w:val="00772001"/>
    <w:rsid w:val="00780DF9"/>
    <w:rsid w:val="00785355"/>
    <w:rsid w:val="007860C3"/>
    <w:rsid w:val="007878DE"/>
    <w:rsid w:val="007A238D"/>
    <w:rsid w:val="007C2A2B"/>
    <w:rsid w:val="007D365C"/>
    <w:rsid w:val="007D4995"/>
    <w:rsid w:val="007E4A1F"/>
    <w:rsid w:val="007E4B76"/>
    <w:rsid w:val="00805D0E"/>
    <w:rsid w:val="00833DE4"/>
    <w:rsid w:val="00837ACE"/>
    <w:rsid w:val="00841BFD"/>
    <w:rsid w:val="0087186B"/>
    <w:rsid w:val="008802A5"/>
    <w:rsid w:val="00885396"/>
    <w:rsid w:val="00896C07"/>
    <w:rsid w:val="008C0BB1"/>
    <w:rsid w:val="008C772D"/>
    <w:rsid w:val="008D11F6"/>
    <w:rsid w:val="008D5A3A"/>
    <w:rsid w:val="008D74C3"/>
    <w:rsid w:val="008D75A5"/>
    <w:rsid w:val="008E1CCA"/>
    <w:rsid w:val="008E5388"/>
    <w:rsid w:val="008F093A"/>
    <w:rsid w:val="008F1F48"/>
    <w:rsid w:val="00907452"/>
    <w:rsid w:val="0091381A"/>
    <w:rsid w:val="0092155A"/>
    <w:rsid w:val="00940748"/>
    <w:rsid w:val="009450CA"/>
    <w:rsid w:val="00950169"/>
    <w:rsid w:val="0095236B"/>
    <w:rsid w:val="009611F6"/>
    <w:rsid w:val="009702C9"/>
    <w:rsid w:val="00981396"/>
    <w:rsid w:val="00984B2D"/>
    <w:rsid w:val="00985445"/>
    <w:rsid w:val="0099251C"/>
    <w:rsid w:val="009952A1"/>
    <w:rsid w:val="00996551"/>
    <w:rsid w:val="009A6B17"/>
    <w:rsid w:val="009B18EF"/>
    <w:rsid w:val="009B5A99"/>
    <w:rsid w:val="009C22F6"/>
    <w:rsid w:val="009C5DAE"/>
    <w:rsid w:val="009D4205"/>
    <w:rsid w:val="009E0FD5"/>
    <w:rsid w:val="009E5402"/>
    <w:rsid w:val="00A107E3"/>
    <w:rsid w:val="00A1268A"/>
    <w:rsid w:val="00A365BD"/>
    <w:rsid w:val="00A438C5"/>
    <w:rsid w:val="00A600D9"/>
    <w:rsid w:val="00A714A7"/>
    <w:rsid w:val="00A803AC"/>
    <w:rsid w:val="00A85AC6"/>
    <w:rsid w:val="00A92B08"/>
    <w:rsid w:val="00AD4293"/>
    <w:rsid w:val="00AE0024"/>
    <w:rsid w:val="00AF25DD"/>
    <w:rsid w:val="00AF296B"/>
    <w:rsid w:val="00AF2BE8"/>
    <w:rsid w:val="00AF3C2B"/>
    <w:rsid w:val="00AF48FF"/>
    <w:rsid w:val="00B25B7B"/>
    <w:rsid w:val="00B2630F"/>
    <w:rsid w:val="00B26AF8"/>
    <w:rsid w:val="00B437A9"/>
    <w:rsid w:val="00B64F7E"/>
    <w:rsid w:val="00B82736"/>
    <w:rsid w:val="00B831DD"/>
    <w:rsid w:val="00B9484A"/>
    <w:rsid w:val="00BA349A"/>
    <w:rsid w:val="00BF2DB8"/>
    <w:rsid w:val="00BF6637"/>
    <w:rsid w:val="00BF6DCF"/>
    <w:rsid w:val="00C0351D"/>
    <w:rsid w:val="00C126BA"/>
    <w:rsid w:val="00C14EC4"/>
    <w:rsid w:val="00C40025"/>
    <w:rsid w:val="00C475E7"/>
    <w:rsid w:val="00C53884"/>
    <w:rsid w:val="00C77A8A"/>
    <w:rsid w:val="00C85FC5"/>
    <w:rsid w:val="00C91B45"/>
    <w:rsid w:val="00C96CEE"/>
    <w:rsid w:val="00CC1C66"/>
    <w:rsid w:val="00CC3DB5"/>
    <w:rsid w:val="00CD7D2A"/>
    <w:rsid w:val="00CE5D08"/>
    <w:rsid w:val="00D00D9C"/>
    <w:rsid w:val="00D10170"/>
    <w:rsid w:val="00D15F25"/>
    <w:rsid w:val="00D23A0D"/>
    <w:rsid w:val="00D23A65"/>
    <w:rsid w:val="00D27FBA"/>
    <w:rsid w:val="00D313C0"/>
    <w:rsid w:val="00D3414C"/>
    <w:rsid w:val="00D41AC5"/>
    <w:rsid w:val="00D471C1"/>
    <w:rsid w:val="00D47406"/>
    <w:rsid w:val="00D51873"/>
    <w:rsid w:val="00D62275"/>
    <w:rsid w:val="00D6315B"/>
    <w:rsid w:val="00D8121E"/>
    <w:rsid w:val="00D97DF8"/>
    <w:rsid w:val="00DA538F"/>
    <w:rsid w:val="00DB58B3"/>
    <w:rsid w:val="00DC5B39"/>
    <w:rsid w:val="00DD67B5"/>
    <w:rsid w:val="00DE1524"/>
    <w:rsid w:val="00DF24EA"/>
    <w:rsid w:val="00E01FB3"/>
    <w:rsid w:val="00E310E7"/>
    <w:rsid w:val="00E640C7"/>
    <w:rsid w:val="00E77BB1"/>
    <w:rsid w:val="00E81C97"/>
    <w:rsid w:val="00EA4878"/>
    <w:rsid w:val="00ED6A5B"/>
    <w:rsid w:val="00ED6E39"/>
    <w:rsid w:val="00EE04FF"/>
    <w:rsid w:val="00EF0187"/>
    <w:rsid w:val="00EF4E7D"/>
    <w:rsid w:val="00F0214E"/>
    <w:rsid w:val="00F033C8"/>
    <w:rsid w:val="00F129A4"/>
    <w:rsid w:val="00F202D4"/>
    <w:rsid w:val="00F21F31"/>
    <w:rsid w:val="00F27C10"/>
    <w:rsid w:val="00F35C66"/>
    <w:rsid w:val="00F816C5"/>
    <w:rsid w:val="00F95556"/>
    <w:rsid w:val="00FB1352"/>
    <w:rsid w:val="00FB5B8F"/>
    <w:rsid w:val="00FD3AAA"/>
    <w:rsid w:val="00FD3DC0"/>
    <w:rsid w:val="00FE018B"/>
    <w:rsid w:val="00FF00B9"/>
    <w:rsid w:val="00FF63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D7AD0"/>
  <w15:chartTrackingRefBased/>
  <w15:docId w15:val="{E0315DBB-181F-46B0-92C1-703B2811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1873"/>
    <w:rPr>
      <w:rFonts w:ascii="Arial" w:hAnsi="Arial"/>
      <w:sz w:val="22"/>
      <w:szCs w:val="24"/>
    </w:rPr>
  </w:style>
  <w:style w:type="paragraph" w:styleId="berschrift1">
    <w:name w:val="heading 1"/>
    <w:basedOn w:val="Standard"/>
    <w:next w:val="Standard"/>
    <w:qFormat/>
    <w:rsid w:val="00D51873"/>
    <w:pPr>
      <w:keepNext/>
      <w:outlineLvl w:val="0"/>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rsid w:val="00D51873"/>
    <w:pPr>
      <w:overflowPunct w:val="0"/>
      <w:autoSpaceDE w:val="0"/>
      <w:autoSpaceDN w:val="0"/>
      <w:adjustRightInd w:val="0"/>
      <w:jc w:val="both"/>
      <w:textAlignment w:val="baseline"/>
    </w:pPr>
    <w:rPr>
      <w:szCs w:val="20"/>
    </w:rPr>
  </w:style>
  <w:style w:type="paragraph" w:styleId="Dokumentstruktur">
    <w:name w:val="Document Map"/>
    <w:basedOn w:val="Standard"/>
    <w:semiHidden/>
    <w:rsid w:val="006F5236"/>
    <w:pPr>
      <w:shd w:val="clear" w:color="auto" w:fill="000080"/>
    </w:pPr>
    <w:rPr>
      <w:rFonts w:ascii="Tahoma" w:hAnsi="Tahoma" w:cs="Tahoma"/>
      <w:sz w:val="20"/>
      <w:szCs w:val="20"/>
    </w:rPr>
  </w:style>
  <w:style w:type="paragraph" w:styleId="Listenabsatz">
    <w:name w:val="List Paragraph"/>
    <w:basedOn w:val="Standard"/>
    <w:uiPriority w:val="34"/>
    <w:qFormat/>
    <w:rsid w:val="00392883"/>
    <w:pPr>
      <w:ind w:left="708"/>
    </w:pPr>
  </w:style>
  <w:style w:type="paragraph" w:styleId="Sprechblasentext">
    <w:name w:val="Balloon Text"/>
    <w:basedOn w:val="Standard"/>
    <w:link w:val="SprechblasentextZchn"/>
    <w:rsid w:val="003664BE"/>
    <w:rPr>
      <w:rFonts w:ascii="Tahoma" w:hAnsi="Tahoma" w:cs="Tahoma"/>
      <w:sz w:val="16"/>
      <w:szCs w:val="16"/>
    </w:rPr>
  </w:style>
  <w:style w:type="character" w:customStyle="1" w:styleId="SprechblasentextZchn">
    <w:name w:val="Sprechblasentext Zchn"/>
    <w:link w:val="Sprechblasentext"/>
    <w:rsid w:val="00366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96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27B15-0BEF-4E01-9D82-A27637D8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2306</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Tagesordnungspunkt :</vt:lpstr>
    </vt:vector>
  </TitlesOfParts>
  <Company>Gemeinde Frickingen</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Tagesordnungspunkt :</dc:title>
  <dc:subject/>
  <dc:creator>Jürgen Stukle</dc:creator>
  <cp:keywords/>
  <cp:lastModifiedBy>Juergen Stukle | Gemeinde Frickingen</cp:lastModifiedBy>
  <cp:revision>2</cp:revision>
  <cp:lastPrinted>2019-05-09T12:36:00Z</cp:lastPrinted>
  <dcterms:created xsi:type="dcterms:W3CDTF">2019-05-13T07:58:00Z</dcterms:created>
  <dcterms:modified xsi:type="dcterms:W3CDTF">2019-05-13T07:58:00Z</dcterms:modified>
</cp:coreProperties>
</file>