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DC1F73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812368">
        <w:rPr>
          <w:rFonts w:ascii="Arial" w:hAnsi="Arial" w:cs="Arial"/>
          <w:b/>
          <w:sz w:val="22"/>
          <w:szCs w:val="22"/>
        </w:rPr>
        <w:t xml:space="preserve">Tagesordnungspunkt </w:t>
      </w:r>
      <w:r w:rsidR="00ED5F88">
        <w:rPr>
          <w:rFonts w:ascii="Arial" w:hAnsi="Arial" w:cs="Arial"/>
          <w:b/>
          <w:sz w:val="22"/>
          <w:szCs w:val="22"/>
        </w:rPr>
        <w:t>6</w:t>
      </w:r>
      <w:r w:rsidRPr="00DC1F73">
        <w:rPr>
          <w:rFonts w:ascii="Arial" w:hAnsi="Arial" w:cs="Arial"/>
          <w:b/>
          <w:sz w:val="22"/>
          <w:szCs w:val="22"/>
        </w:rPr>
        <w:t xml:space="preserve">: </w:t>
      </w:r>
    </w:p>
    <w:p w:rsidR="008F7D85" w:rsidRDefault="00F9740B" w:rsidP="00897E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Fortschreibung </w:t>
      </w:r>
      <w:r w:rsidR="009B110E">
        <w:rPr>
          <w:rFonts w:ascii="Arial" w:hAnsi="Arial" w:cs="Arial"/>
          <w:b/>
          <w:sz w:val="22"/>
          <w:szCs w:val="22"/>
        </w:rPr>
        <w:t xml:space="preserve">des </w:t>
      </w:r>
      <w:r w:rsidR="007C0752">
        <w:rPr>
          <w:rFonts w:ascii="Arial" w:hAnsi="Arial" w:cs="Arial"/>
          <w:b/>
          <w:sz w:val="22"/>
          <w:szCs w:val="22"/>
        </w:rPr>
        <w:t>Feuerwehrbedarfsplan</w:t>
      </w:r>
      <w:r w:rsidR="009B110E">
        <w:rPr>
          <w:rFonts w:ascii="Arial" w:hAnsi="Arial" w:cs="Arial"/>
          <w:b/>
          <w:sz w:val="22"/>
          <w:szCs w:val="22"/>
        </w:rPr>
        <w:t>s</w:t>
      </w:r>
      <w:r w:rsidR="00897EAE" w:rsidRPr="00812368">
        <w:rPr>
          <w:rFonts w:ascii="Arial" w:hAnsi="Arial" w:cs="Arial"/>
          <w:b/>
          <w:sz w:val="22"/>
          <w:szCs w:val="22"/>
        </w:rPr>
        <w:t xml:space="preserve"> </w:t>
      </w:r>
    </w:p>
    <w:p w:rsidR="00897EAE" w:rsidRPr="008F7D85" w:rsidRDefault="00897EAE" w:rsidP="008F7D85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F7D85">
        <w:rPr>
          <w:rFonts w:ascii="Arial" w:hAnsi="Arial" w:cs="Arial"/>
          <w:sz w:val="22"/>
          <w:szCs w:val="22"/>
        </w:rPr>
        <w:t>Vergabe Planungsauftrag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7D6795">
        <w:rPr>
          <w:rFonts w:ascii="Arial" w:hAnsi="Arial" w:cs="Arial"/>
          <w:sz w:val="22"/>
          <w:szCs w:val="22"/>
        </w:rPr>
        <w:t xml:space="preserve">Nach § 3 Abs. 1 Feuerwehrgesetz </w:t>
      </w:r>
      <w:r>
        <w:rPr>
          <w:rFonts w:ascii="Arial" w:hAnsi="Arial" w:cs="Arial"/>
          <w:sz w:val="22"/>
          <w:szCs w:val="22"/>
        </w:rPr>
        <w:t>Baden-Württemberg i</w:t>
      </w:r>
      <w:r w:rsidRPr="00812368">
        <w:rPr>
          <w:rFonts w:ascii="Arial" w:hAnsi="Arial" w:cs="Arial"/>
          <w:sz w:val="22"/>
          <w:szCs w:val="22"/>
        </w:rPr>
        <w:t>st es Aufgabe jeder Gemeinde, eine den örtlichen Verhältnissen entsprechende leistungsfähige Feuerwehr aufzustellen und zu unterhalten.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Bedarfsgerecht ist eine Feuerwehr, wenn die gesetzlichen Anforderungen mit dem im Feuerwehrwesen schwierigen Aspekt der Wirtschaftlichkeit optimal verknüpft sind. Die Verknüpfung dieser Punkte wird in einem Feuerwehrbedarfsplan untersucht und dargestellt. 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Dabei werden aus den gesetzlichen Vorgaben sowie der Gefährdungsbeschreibung der zu untersuchenden Kommune ein Soll-Stand an Technik, Organisation und Personal ermittelt. Dieser optimale Planstand (Leitvorgabe) wird dann mit dem erfassten Ist-Zustand abgegli</w:t>
      </w:r>
      <w:r>
        <w:rPr>
          <w:rFonts w:ascii="Arial" w:hAnsi="Arial" w:cs="Arial"/>
          <w:sz w:val="22"/>
          <w:szCs w:val="22"/>
        </w:rPr>
        <w:t>chen.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Als Ergebnis leiten sich Maßnahmen ab, welche einen Erweiterungs- oder Verbesserungsbedarf, im Idealfalle aber auch Einsparpotentiale beinhalten können. Typische Maßnahmen sind z.B.</w:t>
      </w:r>
    </w:p>
    <w:p w:rsidR="00897EAE" w:rsidRPr="00812368" w:rsidRDefault="00897EAE" w:rsidP="00897E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Standortfestlegungen</w:t>
      </w:r>
    </w:p>
    <w:p w:rsidR="00897EAE" w:rsidRPr="00812368" w:rsidRDefault="00897EAE" w:rsidP="00897E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Ermittlung des taktischen Bedarfs an Fahrzeugen und Technik</w:t>
      </w:r>
    </w:p>
    <w:p w:rsidR="00897EAE" w:rsidRPr="00812368" w:rsidRDefault="00897EAE" w:rsidP="00897E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Ableiten von Maßnahmen zur Verbesserung der Tagesverfügbarkeit</w:t>
      </w:r>
    </w:p>
    <w:p w:rsidR="00897EAE" w:rsidRPr="00812368" w:rsidRDefault="00897EAE" w:rsidP="00897EA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Übersichtliche und vollständige Einsatzdokumentation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Es kann festgehalten werden, dass diese o. g. Punkte für die Frickinger Feuerwehr im </w:t>
      </w:r>
      <w:r>
        <w:rPr>
          <w:rFonts w:ascii="Arial" w:hAnsi="Arial" w:cs="Arial"/>
          <w:sz w:val="22"/>
          <w:szCs w:val="22"/>
        </w:rPr>
        <w:t>W</w:t>
      </w:r>
      <w:r w:rsidRPr="00812368">
        <w:rPr>
          <w:rFonts w:ascii="Arial" w:hAnsi="Arial" w:cs="Arial"/>
          <w:sz w:val="22"/>
          <w:szCs w:val="22"/>
        </w:rPr>
        <w:t>esentlichen „abgearbeitet“ sind:</w:t>
      </w:r>
    </w:p>
    <w:p w:rsidR="00A83A07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>Die Feuerwehrabteilungen wurden mit de</w:t>
      </w:r>
      <w:r w:rsidR="00F9740B">
        <w:rPr>
          <w:rFonts w:ascii="Arial" w:hAnsi="Arial" w:cs="Arial"/>
          <w:sz w:val="22"/>
          <w:szCs w:val="22"/>
        </w:rPr>
        <w:t xml:space="preserve">m neuen Standort zentralisiert, der Fuhrpark wurde in den letzten Jahren kontinuierlich erneuert und der Optimierungsbedarf in </w:t>
      </w:r>
      <w:r w:rsidRPr="00812368">
        <w:rPr>
          <w:rFonts w:ascii="Arial" w:hAnsi="Arial" w:cs="Arial"/>
          <w:sz w:val="22"/>
          <w:szCs w:val="22"/>
        </w:rPr>
        <w:t xml:space="preserve">der Mannschaftsstärke und </w:t>
      </w:r>
      <w:r w:rsidR="00F9740B">
        <w:rPr>
          <w:rFonts w:ascii="Arial" w:hAnsi="Arial" w:cs="Arial"/>
          <w:sz w:val="22"/>
          <w:szCs w:val="22"/>
        </w:rPr>
        <w:t>Tagesverfügbarkeit sind bekannt.</w:t>
      </w:r>
      <w:r w:rsidRPr="00812368">
        <w:rPr>
          <w:rFonts w:ascii="Arial" w:hAnsi="Arial" w:cs="Arial"/>
          <w:sz w:val="22"/>
          <w:szCs w:val="22"/>
        </w:rPr>
        <w:t xml:space="preserve"> </w:t>
      </w:r>
    </w:p>
    <w:p w:rsidR="00F9740B" w:rsidRDefault="00F9740B" w:rsidP="00897EA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A83A07">
        <w:rPr>
          <w:rFonts w:ascii="Arial" w:hAnsi="Arial" w:cs="Arial"/>
          <w:sz w:val="22"/>
          <w:szCs w:val="22"/>
        </w:rPr>
        <w:t>Auch gibt es keine gesetzliche Grundlage, wonach ein Feuerwehrbe</w:t>
      </w:r>
      <w:r w:rsidR="00F9740B">
        <w:rPr>
          <w:rFonts w:ascii="Arial" w:hAnsi="Arial" w:cs="Arial"/>
          <w:sz w:val="22"/>
          <w:szCs w:val="22"/>
        </w:rPr>
        <w:t xml:space="preserve">darfsplan erstellt werden muss. </w:t>
      </w:r>
      <w:r w:rsidRPr="00A83A07">
        <w:rPr>
          <w:rFonts w:ascii="Arial" w:hAnsi="Arial" w:cs="Arial"/>
          <w:sz w:val="22"/>
          <w:szCs w:val="22"/>
        </w:rPr>
        <w:t xml:space="preserve">Allerdings </w:t>
      </w:r>
      <w:r w:rsidRPr="00812368">
        <w:rPr>
          <w:rFonts w:ascii="Arial" w:hAnsi="Arial" w:cs="Arial"/>
          <w:sz w:val="22"/>
          <w:szCs w:val="22"/>
        </w:rPr>
        <w:t xml:space="preserve">gilt das Planwerk im Feuerwehrwesen inzwischen als notwendige Voraussetzung für die Beantragung von Fördergeldern des Landes nach </w:t>
      </w:r>
      <w:r w:rsidR="00F9740B">
        <w:rPr>
          <w:rFonts w:ascii="Arial" w:hAnsi="Arial" w:cs="Arial"/>
          <w:sz w:val="22"/>
          <w:szCs w:val="22"/>
        </w:rPr>
        <w:t xml:space="preserve">der Verwaltungsvorschrift Zuwendungen </w:t>
      </w:r>
      <w:r w:rsidRPr="00812368">
        <w:rPr>
          <w:rFonts w:ascii="Arial" w:hAnsi="Arial" w:cs="Arial"/>
          <w:sz w:val="22"/>
          <w:szCs w:val="22"/>
        </w:rPr>
        <w:t>Feu</w:t>
      </w:r>
      <w:r w:rsidR="00F9740B">
        <w:rPr>
          <w:rFonts w:ascii="Arial" w:hAnsi="Arial" w:cs="Arial"/>
          <w:sz w:val="22"/>
          <w:szCs w:val="22"/>
        </w:rPr>
        <w:t>erwehrwesen (VwV Z-Feu)</w:t>
      </w:r>
      <w:r w:rsidRPr="00812368">
        <w:rPr>
          <w:rFonts w:ascii="Arial" w:hAnsi="Arial" w:cs="Arial"/>
          <w:sz w:val="22"/>
          <w:szCs w:val="22"/>
        </w:rPr>
        <w:t xml:space="preserve">. Zudem </w:t>
      </w:r>
      <w:r w:rsidR="00F9740B">
        <w:rPr>
          <w:rFonts w:ascii="Arial" w:hAnsi="Arial" w:cs="Arial"/>
          <w:sz w:val="22"/>
          <w:szCs w:val="22"/>
        </w:rPr>
        <w:t xml:space="preserve">bildet der mit dem Kreisbrandmeister abgestimmte </w:t>
      </w:r>
      <w:r w:rsidRPr="00812368">
        <w:rPr>
          <w:rFonts w:ascii="Arial" w:hAnsi="Arial" w:cs="Arial"/>
          <w:sz w:val="22"/>
          <w:szCs w:val="22"/>
        </w:rPr>
        <w:t>Bedarfsplan</w:t>
      </w:r>
      <w:r w:rsidR="00F9740B">
        <w:rPr>
          <w:rFonts w:ascii="Arial" w:hAnsi="Arial" w:cs="Arial"/>
          <w:sz w:val="22"/>
          <w:szCs w:val="22"/>
        </w:rPr>
        <w:t xml:space="preserve"> eine sichere </w:t>
      </w:r>
      <w:r w:rsidRPr="00812368">
        <w:rPr>
          <w:rFonts w:ascii="Arial" w:hAnsi="Arial" w:cs="Arial"/>
          <w:sz w:val="22"/>
          <w:szCs w:val="22"/>
        </w:rPr>
        <w:t xml:space="preserve">Grundlage </w:t>
      </w:r>
      <w:r w:rsidR="00F9740B">
        <w:rPr>
          <w:rFonts w:ascii="Arial" w:hAnsi="Arial" w:cs="Arial"/>
          <w:sz w:val="22"/>
          <w:szCs w:val="22"/>
        </w:rPr>
        <w:t xml:space="preserve">für die notwendigen </w:t>
      </w:r>
      <w:r w:rsidRPr="00812368">
        <w:rPr>
          <w:rFonts w:ascii="Arial" w:hAnsi="Arial" w:cs="Arial"/>
          <w:sz w:val="22"/>
          <w:szCs w:val="22"/>
        </w:rPr>
        <w:t xml:space="preserve">Entscheidungen </w:t>
      </w:r>
      <w:r w:rsidR="00F9740B">
        <w:rPr>
          <w:rFonts w:ascii="Arial" w:hAnsi="Arial" w:cs="Arial"/>
          <w:sz w:val="22"/>
          <w:szCs w:val="22"/>
        </w:rPr>
        <w:t xml:space="preserve">zur Weiterentwicklung der </w:t>
      </w:r>
      <w:r w:rsidRPr="00812368">
        <w:rPr>
          <w:rFonts w:ascii="Arial" w:hAnsi="Arial" w:cs="Arial"/>
          <w:sz w:val="22"/>
          <w:szCs w:val="22"/>
        </w:rPr>
        <w:t>gemeindlichen Feuerwehr</w:t>
      </w:r>
      <w:r w:rsidR="00F9740B">
        <w:rPr>
          <w:rFonts w:ascii="Arial" w:hAnsi="Arial" w:cs="Arial"/>
          <w:sz w:val="22"/>
          <w:szCs w:val="22"/>
        </w:rPr>
        <w:t xml:space="preserve">. </w:t>
      </w:r>
      <w:r w:rsidRPr="00812368">
        <w:rPr>
          <w:rFonts w:ascii="Arial" w:hAnsi="Arial" w:cs="Arial"/>
          <w:sz w:val="22"/>
          <w:szCs w:val="22"/>
        </w:rPr>
        <w:t xml:space="preserve">  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15480F" w:rsidRDefault="00F9740B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örtliche Feuerwehr wurde </w:t>
      </w:r>
      <w:r w:rsidR="00897EAE">
        <w:rPr>
          <w:rFonts w:ascii="Arial" w:hAnsi="Arial" w:cs="Arial"/>
          <w:sz w:val="22"/>
          <w:szCs w:val="22"/>
        </w:rPr>
        <w:t xml:space="preserve">erstmalig im Jahre 2011 </w:t>
      </w:r>
      <w:r>
        <w:rPr>
          <w:rFonts w:ascii="Arial" w:hAnsi="Arial" w:cs="Arial"/>
          <w:sz w:val="22"/>
          <w:szCs w:val="22"/>
        </w:rPr>
        <w:t xml:space="preserve">ein Bedarfsplan </w:t>
      </w:r>
      <w:r w:rsidR="00897EAE">
        <w:rPr>
          <w:rFonts w:ascii="Arial" w:hAnsi="Arial" w:cs="Arial"/>
          <w:sz w:val="22"/>
          <w:szCs w:val="22"/>
        </w:rPr>
        <w:t xml:space="preserve">erstellt. Nun steht die Fortschreibung der Planung an. In Abstimmung mit der Feuerwehr hat die Verwaltung daher zwei Büros zur Angebotsabgabe aufgefordert. </w:t>
      </w:r>
      <w:r w:rsidR="0015480F">
        <w:rPr>
          <w:rFonts w:ascii="Arial" w:hAnsi="Arial" w:cs="Arial"/>
          <w:sz w:val="22"/>
          <w:szCs w:val="22"/>
        </w:rPr>
        <w:t xml:space="preserve">Es ergibt sich folgender Angebotsspiegel (brutto): </w:t>
      </w:r>
    </w:p>
    <w:p w:rsidR="0015480F" w:rsidRDefault="0015480F" w:rsidP="0015480F">
      <w:pPr>
        <w:jc w:val="both"/>
        <w:rPr>
          <w:rFonts w:ascii="Arial" w:hAnsi="Arial" w:cs="Arial"/>
          <w:sz w:val="22"/>
          <w:szCs w:val="22"/>
        </w:rPr>
      </w:pPr>
    </w:p>
    <w:p w:rsidR="0015480F" w:rsidRDefault="0015480F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8F7D85">
        <w:rPr>
          <w:rFonts w:ascii="Arial" w:hAnsi="Arial" w:cs="Arial"/>
          <w:sz w:val="22"/>
          <w:szCs w:val="22"/>
        </w:rPr>
        <w:t>Gtv Rettungsingenieure</w:t>
      </w:r>
      <w:r>
        <w:rPr>
          <w:rFonts w:ascii="Arial" w:hAnsi="Arial" w:cs="Arial"/>
          <w:sz w:val="22"/>
          <w:szCs w:val="22"/>
        </w:rPr>
        <w:t xml:space="preserve">, </w:t>
      </w:r>
      <w:r w:rsidR="008F7D85">
        <w:rPr>
          <w:rFonts w:ascii="Arial" w:hAnsi="Arial" w:cs="Arial"/>
          <w:sz w:val="22"/>
          <w:szCs w:val="22"/>
        </w:rPr>
        <w:t xml:space="preserve">Hohenstein: </w:t>
      </w:r>
      <w:r>
        <w:rPr>
          <w:rFonts w:ascii="Arial" w:hAnsi="Arial" w:cs="Arial"/>
          <w:sz w:val="22"/>
          <w:szCs w:val="22"/>
        </w:rPr>
        <w:tab/>
      </w:r>
      <w:r w:rsidR="008F7D85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>.</w:t>
      </w:r>
      <w:r w:rsidR="008F7D85">
        <w:rPr>
          <w:rFonts w:ascii="Arial" w:hAnsi="Arial" w:cs="Arial"/>
          <w:sz w:val="22"/>
          <w:szCs w:val="22"/>
        </w:rPr>
        <w:t>343,90</w:t>
      </w:r>
      <w:r>
        <w:rPr>
          <w:rFonts w:ascii="Arial" w:hAnsi="Arial" w:cs="Arial"/>
          <w:sz w:val="22"/>
          <w:szCs w:val="22"/>
        </w:rPr>
        <w:t xml:space="preserve"> €  </w:t>
      </w:r>
    </w:p>
    <w:p w:rsidR="0015480F" w:rsidRDefault="0015480F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7D85">
        <w:rPr>
          <w:rFonts w:ascii="Arial" w:hAnsi="Arial" w:cs="Arial"/>
          <w:sz w:val="22"/>
          <w:szCs w:val="22"/>
        </w:rPr>
        <w:tab/>
        <w:t xml:space="preserve">3.784,20 </w:t>
      </w:r>
      <w:r>
        <w:rPr>
          <w:rFonts w:ascii="Arial" w:hAnsi="Arial" w:cs="Arial"/>
          <w:sz w:val="22"/>
          <w:szCs w:val="22"/>
        </w:rPr>
        <w:t xml:space="preserve">€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F7D85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zuständige Mitarbeiter der Fa. Gtv Rettungsingenieur</w:t>
      </w:r>
      <w:r w:rsidR="001D7BF4">
        <w:rPr>
          <w:rFonts w:ascii="Arial" w:hAnsi="Arial" w:cs="Arial"/>
          <w:sz w:val="22"/>
          <w:szCs w:val="22"/>
        </w:rPr>
        <w:t>e, Herr Sven Volk aus Immenstaad</w:t>
      </w:r>
      <w:r>
        <w:rPr>
          <w:rFonts w:ascii="Arial" w:hAnsi="Arial" w:cs="Arial"/>
          <w:sz w:val="22"/>
          <w:szCs w:val="22"/>
        </w:rPr>
        <w:t xml:space="preserve">, hat bereits den ersten Bedarfsplan erstellt. Die Fortschreibung wird voraussichtlich im 1. Quartal 2020 erfolgen.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8F7D85" w:rsidRPr="00812368" w:rsidRDefault="008F7D85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>
        <w:rPr>
          <w:rFonts w:ascii="Arial" w:hAnsi="Arial" w:cs="Arial"/>
          <w:sz w:val="22"/>
          <w:szCs w:val="22"/>
        </w:rPr>
        <w:t>die Fa. Gtv Rettungsingenieure</w:t>
      </w:r>
      <w:r w:rsidR="007D6795">
        <w:rPr>
          <w:rFonts w:ascii="Arial" w:hAnsi="Arial" w:cs="Arial"/>
          <w:sz w:val="22"/>
          <w:szCs w:val="22"/>
        </w:rPr>
        <w:t xml:space="preserve"> aus Hohenstein</w:t>
      </w:r>
      <w:r>
        <w:rPr>
          <w:rFonts w:ascii="Arial" w:hAnsi="Arial" w:cs="Arial"/>
          <w:sz w:val="22"/>
          <w:szCs w:val="22"/>
        </w:rPr>
        <w:t xml:space="preserve"> mit der Fortschreibung des </w:t>
      </w:r>
      <w:r w:rsidRPr="00812368">
        <w:rPr>
          <w:rFonts w:ascii="Arial" w:hAnsi="Arial" w:cs="Arial"/>
          <w:sz w:val="22"/>
          <w:szCs w:val="22"/>
        </w:rPr>
        <w:t xml:space="preserve">Feuerwehrbedarfsplanes </w:t>
      </w:r>
      <w:r w:rsidR="0015480F">
        <w:rPr>
          <w:rFonts w:ascii="Arial" w:hAnsi="Arial" w:cs="Arial"/>
          <w:sz w:val="22"/>
          <w:szCs w:val="22"/>
        </w:rPr>
        <w:t>zum Angebotspreis von 3.343,90 € brutto beauftragen.</w:t>
      </w:r>
      <w:r w:rsidRPr="00812368">
        <w:rPr>
          <w:rFonts w:ascii="Arial" w:hAnsi="Arial" w:cs="Arial"/>
          <w:sz w:val="22"/>
          <w:szCs w:val="22"/>
        </w:rPr>
        <w:t xml:space="preserve">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sectPr w:rsidR="00897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11130C"/>
    <w:rsid w:val="00123B81"/>
    <w:rsid w:val="001327D1"/>
    <w:rsid w:val="0015480F"/>
    <w:rsid w:val="001D015F"/>
    <w:rsid w:val="001D188D"/>
    <w:rsid w:val="001D7BF4"/>
    <w:rsid w:val="0022149F"/>
    <w:rsid w:val="002305D6"/>
    <w:rsid w:val="00255F0C"/>
    <w:rsid w:val="00264DB0"/>
    <w:rsid w:val="00281869"/>
    <w:rsid w:val="0028424F"/>
    <w:rsid w:val="002A4CA0"/>
    <w:rsid w:val="002B1875"/>
    <w:rsid w:val="002C7E30"/>
    <w:rsid w:val="003175FE"/>
    <w:rsid w:val="00340294"/>
    <w:rsid w:val="003757EA"/>
    <w:rsid w:val="003A67A3"/>
    <w:rsid w:val="003B74E3"/>
    <w:rsid w:val="003F0844"/>
    <w:rsid w:val="003F0D8D"/>
    <w:rsid w:val="004058FD"/>
    <w:rsid w:val="00410D58"/>
    <w:rsid w:val="004209C6"/>
    <w:rsid w:val="004229B0"/>
    <w:rsid w:val="004B3602"/>
    <w:rsid w:val="004F3CC2"/>
    <w:rsid w:val="0051125D"/>
    <w:rsid w:val="005113B8"/>
    <w:rsid w:val="005205F6"/>
    <w:rsid w:val="00526817"/>
    <w:rsid w:val="0053360E"/>
    <w:rsid w:val="00544A24"/>
    <w:rsid w:val="0055491E"/>
    <w:rsid w:val="00563908"/>
    <w:rsid w:val="00565F72"/>
    <w:rsid w:val="005A7A22"/>
    <w:rsid w:val="005A7F20"/>
    <w:rsid w:val="005B09E9"/>
    <w:rsid w:val="005B369A"/>
    <w:rsid w:val="005B672E"/>
    <w:rsid w:val="005C4A0B"/>
    <w:rsid w:val="005F6311"/>
    <w:rsid w:val="00621EAC"/>
    <w:rsid w:val="00632A5A"/>
    <w:rsid w:val="0064732C"/>
    <w:rsid w:val="00651772"/>
    <w:rsid w:val="006825DC"/>
    <w:rsid w:val="006D7504"/>
    <w:rsid w:val="00754DBF"/>
    <w:rsid w:val="007728CC"/>
    <w:rsid w:val="00773B49"/>
    <w:rsid w:val="00781FB5"/>
    <w:rsid w:val="007C0752"/>
    <w:rsid w:val="007D6795"/>
    <w:rsid w:val="007E58E4"/>
    <w:rsid w:val="00802622"/>
    <w:rsid w:val="00803358"/>
    <w:rsid w:val="00806D3B"/>
    <w:rsid w:val="00831179"/>
    <w:rsid w:val="00832BC2"/>
    <w:rsid w:val="00835DD6"/>
    <w:rsid w:val="00837A06"/>
    <w:rsid w:val="008727DE"/>
    <w:rsid w:val="008751AB"/>
    <w:rsid w:val="00897EAE"/>
    <w:rsid w:val="008F7D85"/>
    <w:rsid w:val="0090741E"/>
    <w:rsid w:val="0094646A"/>
    <w:rsid w:val="009621E8"/>
    <w:rsid w:val="009B110E"/>
    <w:rsid w:val="009C46FB"/>
    <w:rsid w:val="009D0569"/>
    <w:rsid w:val="009E5C7A"/>
    <w:rsid w:val="009F58C1"/>
    <w:rsid w:val="00A42592"/>
    <w:rsid w:val="00A64C41"/>
    <w:rsid w:val="00A83A07"/>
    <w:rsid w:val="00A8628D"/>
    <w:rsid w:val="00A91D04"/>
    <w:rsid w:val="00AD5E3B"/>
    <w:rsid w:val="00B233F9"/>
    <w:rsid w:val="00B31269"/>
    <w:rsid w:val="00B478C3"/>
    <w:rsid w:val="00B531A6"/>
    <w:rsid w:val="00BA6A17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C4BE3"/>
    <w:rsid w:val="00CD25D5"/>
    <w:rsid w:val="00CF0EB4"/>
    <w:rsid w:val="00D61566"/>
    <w:rsid w:val="00D64A8F"/>
    <w:rsid w:val="00D67DB8"/>
    <w:rsid w:val="00D9494C"/>
    <w:rsid w:val="00DA0862"/>
    <w:rsid w:val="00DB4A28"/>
    <w:rsid w:val="00DC1F73"/>
    <w:rsid w:val="00DC62CB"/>
    <w:rsid w:val="00DE0826"/>
    <w:rsid w:val="00DE4FA5"/>
    <w:rsid w:val="00E36860"/>
    <w:rsid w:val="00E36F24"/>
    <w:rsid w:val="00E73F54"/>
    <w:rsid w:val="00E87FFD"/>
    <w:rsid w:val="00EA729D"/>
    <w:rsid w:val="00EC071A"/>
    <w:rsid w:val="00EC5EAC"/>
    <w:rsid w:val="00ED5F88"/>
    <w:rsid w:val="00F24940"/>
    <w:rsid w:val="00F255C7"/>
    <w:rsid w:val="00F436D7"/>
    <w:rsid w:val="00F64D55"/>
    <w:rsid w:val="00F9740B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5F2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C45A-9825-45D4-BEAD-CFB46FFA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| Gemeinde Frickingen</cp:lastModifiedBy>
  <cp:revision>11</cp:revision>
  <cp:lastPrinted>2019-10-02T10:19:00Z</cp:lastPrinted>
  <dcterms:created xsi:type="dcterms:W3CDTF">2019-10-02T10:04:00Z</dcterms:created>
  <dcterms:modified xsi:type="dcterms:W3CDTF">2019-10-11T07:06:00Z</dcterms:modified>
</cp:coreProperties>
</file>