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B5" w:rsidRDefault="001703B5" w:rsidP="001476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Sitzungsvorlage</w:t>
      </w:r>
    </w:p>
    <w:p w:rsidR="001703B5" w:rsidRDefault="001703B5" w:rsidP="001476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Gemeinderatssitzung vom 22.10.2019</w:t>
      </w:r>
    </w:p>
    <w:p w:rsidR="001703B5" w:rsidRDefault="001703B5" w:rsidP="00147689">
      <w:pPr>
        <w:spacing w:after="0"/>
        <w:rPr>
          <w:rFonts w:ascii="Arial" w:hAnsi="Arial" w:cs="Arial"/>
          <w:b/>
        </w:rPr>
      </w:pPr>
    </w:p>
    <w:p w:rsidR="00147689" w:rsidRPr="00147689" w:rsidRDefault="00147689" w:rsidP="00147689">
      <w:pPr>
        <w:spacing w:after="0"/>
        <w:rPr>
          <w:rFonts w:ascii="Arial" w:hAnsi="Arial" w:cs="Arial"/>
          <w:b/>
        </w:rPr>
      </w:pPr>
      <w:r w:rsidRPr="00147689">
        <w:rPr>
          <w:rFonts w:ascii="Arial" w:hAnsi="Arial" w:cs="Arial"/>
          <w:b/>
        </w:rPr>
        <w:t>Tagesordnungspunkt</w:t>
      </w:r>
      <w:r w:rsidR="001703B5">
        <w:rPr>
          <w:rFonts w:ascii="Arial" w:hAnsi="Arial" w:cs="Arial"/>
          <w:b/>
        </w:rPr>
        <w:t xml:space="preserve"> 3</w:t>
      </w:r>
      <w:r w:rsidRPr="00147689">
        <w:rPr>
          <w:rFonts w:ascii="Arial" w:hAnsi="Arial" w:cs="Arial"/>
          <w:b/>
        </w:rPr>
        <w:t>:</w:t>
      </w:r>
    </w:p>
    <w:p w:rsidR="00147689" w:rsidRDefault="00147689" w:rsidP="00147689">
      <w:pPr>
        <w:spacing w:after="0"/>
        <w:rPr>
          <w:rFonts w:ascii="Arial" w:hAnsi="Arial" w:cs="Arial"/>
          <w:b/>
        </w:rPr>
      </w:pPr>
      <w:r w:rsidRPr="00147689">
        <w:rPr>
          <w:rFonts w:ascii="Arial" w:hAnsi="Arial" w:cs="Arial"/>
          <w:b/>
        </w:rPr>
        <w:t>Fortschreibung des Regionalplans Bodensee-Oberschwaben</w:t>
      </w:r>
    </w:p>
    <w:p w:rsidR="002E08FD" w:rsidRPr="002E08FD" w:rsidRDefault="002E08FD" w:rsidP="002E08F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Beteiligungsverfahren gem. § 10 Abs. 1 des Raumordnungsgesetzes i. V. m. § 12 Abs. 2 des Landesplanungsgesetzes</w:t>
      </w:r>
    </w:p>
    <w:p w:rsidR="00147689" w:rsidRPr="00147689" w:rsidRDefault="00147689" w:rsidP="00147689">
      <w:pPr>
        <w:spacing w:after="0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rPr>
          <w:rFonts w:ascii="Arial" w:hAnsi="Arial" w:cs="Arial"/>
          <w:u w:val="single"/>
        </w:rPr>
      </w:pPr>
      <w:r w:rsidRPr="00147689">
        <w:rPr>
          <w:rFonts w:ascii="Arial" w:hAnsi="Arial" w:cs="Arial"/>
          <w:u w:val="single"/>
        </w:rPr>
        <w:t>I. Sachvortrag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Gemäß §</w:t>
      </w:r>
      <w:r>
        <w:rPr>
          <w:rFonts w:ascii="Arial" w:hAnsi="Arial" w:cs="Arial"/>
        </w:rPr>
        <w:t xml:space="preserve"> </w:t>
      </w:r>
      <w:r w:rsidRPr="00147689">
        <w:rPr>
          <w:rFonts w:ascii="Arial" w:hAnsi="Arial" w:cs="Arial"/>
        </w:rPr>
        <w:t>12 Abs. 1 Landesplanungsgesetz (</w:t>
      </w:r>
      <w:proofErr w:type="spellStart"/>
      <w:r w:rsidRPr="00147689">
        <w:rPr>
          <w:rFonts w:ascii="Arial" w:hAnsi="Arial" w:cs="Arial"/>
        </w:rPr>
        <w:t>LplG</w:t>
      </w:r>
      <w:proofErr w:type="spellEnd"/>
      <w:r w:rsidRPr="00147689">
        <w:rPr>
          <w:rFonts w:ascii="Arial" w:hAnsi="Arial" w:cs="Arial"/>
        </w:rPr>
        <w:t>) sind die Regionalverbände verpflichtet, für ihre Region Regionalpläne aufzustellen und fortzuschreiben. Die Festlegungen sind auf einen Planungszeitraum von rund 15 Jahren ausgerichtet.</w:t>
      </w:r>
    </w:p>
    <w:p w:rsidR="00147689" w:rsidRPr="00147689" w:rsidRDefault="00147689" w:rsidP="00147689">
      <w:pPr>
        <w:spacing w:after="0"/>
        <w:rPr>
          <w:rFonts w:ascii="Arial" w:hAnsi="Arial" w:cs="Arial"/>
        </w:rPr>
      </w:pPr>
    </w:p>
    <w:p w:rsid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Der sich aktuell in der Fortschreibung befindliche Regionalplan soll den Regionalplan aus dem Jahre 1996 (inkl. der in den Folgejahren vorgenommenen Änderungen) ersetzen. Die An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 xml:space="preserve">hörung der Träger öffentlicher Belange findet </w:t>
      </w:r>
      <w:r>
        <w:rPr>
          <w:rFonts w:ascii="Arial" w:hAnsi="Arial" w:cs="Arial"/>
        </w:rPr>
        <w:t>in der Zeit</w:t>
      </w:r>
      <w:r w:rsidRPr="00147689">
        <w:rPr>
          <w:rFonts w:ascii="Arial" w:hAnsi="Arial" w:cs="Arial"/>
        </w:rPr>
        <w:t xml:space="preserve"> vom 08.07. bis 1</w:t>
      </w:r>
      <w:r>
        <w:rPr>
          <w:rFonts w:ascii="Arial" w:hAnsi="Arial" w:cs="Arial"/>
        </w:rPr>
        <w:t>0</w:t>
      </w:r>
      <w:r w:rsidRPr="00147689">
        <w:rPr>
          <w:rFonts w:ascii="Arial" w:hAnsi="Arial" w:cs="Arial"/>
        </w:rPr>
        <w:t>.11.2019 statt, die Öffentlichkeitsbeteiligung vom 23.09. bis 25.10.2019. In diesen Zeiträumen besteht die Mög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 xml:space="preserve">lichkeit zum </w:t>
      </w:r>
      <w:r>
        <w:rPr>
          <w:rFonts w:ascii="Arial" w:hAnsi="Arial" w:cs="Arial"/>
        </w:rPr>
        <w:t xml:space="preserve">vorliegenden </w:t>
      </w:r>
      <w:r w:rsidRPr="00147689">
        <w:rPr>
          <w:rFonts w:ascii="Arial" w:hAnsi="Arial" w:cs="Arial"/>
        </w:rPr>
        <w:t>Anhörungsentwurf Ste</w:t>
      </w:r>
      <w:r>
        <w:rPr>
          <w:rFonts w:ascii="Arial" w:hAnsi="Arial" w:cs="Arial"/>
        </w:rPr>
        <w:t>l</w:t>
      </w:r>
      <w:r w:rsidRPr="00147689">
        <w:rPr>
          <w:rFonts w:ascii="Arial" w:hAnsi="Arial" w:cs="Arial"/>
        </w:rPr>
        <w:t xml:space="preserve">lung zu nehmen. Die Unterlagen können über die Homepage des Regionalverbands unter </w:t>
      </w:r>
    </w:p>
    <w:p w:rsidR="00147689" w:rsidRDefault="0023090E" w:rsidP="00147689">
      <w:pPr>
        <w:spacing w:after="0"/>
        <w:jc w:val="center"/>
        <w:rPr>
          <w:rFonts w:ascii="Arial" w:hAnsi="Arial" w:cs="Arial"/>
        </w:rPr>
      </w:pPr>
      <w:hyperlink r:id="rId5" w:history="1">
        <w:r w:rsidR="00147689" w:rsidRPr="00741624">
          <w:rPr>
            <w:rStyle w:val="Hyperlink"/>
            <w:rFonts w:ascii="Arial" w:hAnsi="Arial" w:cs="Arial"/>
          </w:rPr>
          <w:t>https://www.rvbo.de/Planung/Fortschreibung-Regionalplan</w:t>
        </w:r>
      </w:hyperlink>
    </w:p>
    <w:p w:rsidR="00147689" w:rsidRDefault="00147689" w:rsidP="001476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47689">
        <w:rPr>
          <w:rFonts w:ascii="Arial" w:hAnsi="Arial" w:cs="Arial"/>
        </w:rPr>
        <w:t>ingesehen und heruntergeladen werden.</w:t>
      </w:r>
    </w:p>
    <w:p w:rsidR="00147689" w:rsidRPr="00147689" w:rsidRDefault="00147689" w:rsidP="00147689">
      <w:pPr>
        <w:spacing w:after="0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Die Form und der Inhalt des Regionalplans werden durch das Landesplanungsgesetz Baden-Württemberg bestimmt. Dabei gelten folgende Leitvorstellungen: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Der Regionalplan legt die anzustrebende räumliche Entwicklung und Ordnung der Region in beschreibender und zeichnerischer Darstellung als Ziele und Grundsätze der Raumordnung fest.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Der Regionalplan konkretisiert die Grundsätze der Raumordnung nach § 2 des Raumordnungsgesetzes und die Grundsätze des Landesentwicklungsplans. Hier­ bei sind die Vorgaben des Klimaschutzgeset</w:t>
      </w:r>
      <w:r>
        <w:rPr>
          <w:rFonts w:ascii="Arial" w:hAnsi="Arial" w:cs="Arial"/>
        </w:rPr>
        <w:t>zes für Baden-Württemberg ergän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>zend zu berücksichtigen.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Der Regionalplan formt diese Grundsätze und Ziele der Raumordnung des Landes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>entwicklungsplans räumlich und sachlich aus.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Die Regionalplanung erhält damit den Auftrag, die eher allgemein gehaltenen Raumordnungs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>grundsätze des Bundes und des Landes inhaltlich zu verdichten und die konkreter gefassten Ziele des Landesentwicklungsplans planerisch gestaltend in den regionalen Kontext umzuset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>zen.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Der Anhörungsentwurf zum Regionalplan gliedert sich in folgende Punkte auf: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•</w:t>
      </w:r>
      <w:r w:rsidRPr="00147689">
        <w:rPr>
          <w:rFonts w:ascii="Arial" w:hAnsi="Arial" w:cs="Arial"/>
        </w:rPr>
        <w:tab/>
        <w:t>Grundsätze und Ziele für die räumliche Ordnung und Entwicklung der Region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•</w:t>
      </w:r>
      <w:r w:rsidRPr="00147689">
        <w:rPr>
          <w:rFonts w:ascii="Arial" w:hAnsi="Arial" w:cs="Arial"/>
        </w:rPr>
        <w:tab/>
        <w:t>Regionale Siedlungsstruktur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•</w:t>
      </w:r>
      <w:r w:rsidRPr="00147689">
        <w:rPr>
          <w:rFonts w:ascii="Arial" w:hAnsi="Arial" w:cs="Arial"/>
        </w:rPr>
        <w:tab/>
        <w:t>Regionale Freiraumstruktur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•</w:t>
      </w:r>
      <w:r w:rsidRPr="00147689">
        <w:rPr>
          <w:rFonts w:ascii="Arial" w:hAnsi="Arial" w:cs="Arial"/>
        </w:rPr>
        <w:tab/>
        <w:t>Regionale Infrastruktur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 xml:space="preserve"> </w:t>
      </w:r>
    </w:p>
    <w:p w:rsidR="002E08FD" w:rsidRDefault="002E08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lastRenderedPageBreak/>
        <w:t xml:space="preserve">Die Gemeinde </w:t>
      </w:r>
      <w:r>
        <w:rPr>
          <w:rFonts w:ascii="Arial" w:hAnsi="Arial" w:cs="Arial"/>
        </w:rPr>
        <w:t>Frickingen</w:t>
      </w:r>
      <w:r w:rsidRPr="00147689">
        <w:rPr>
          <w:rFonts w:ascii="Arial" w:hAnsi="Arial" w:cs="Arial"/>
        </w:rPr>
        <w:t xml:space="preserve"> ist von folgenden Punkten betroffen bzw. Im Regionalplan erwähnt:</w:t>
      </w:r>
    </w:p>
    <w:p w:rsidR="001703B5" w:rsidRDefault="001703B5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Ländlicher Raum im engeren Sinne (2.1.3)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Zum ländlichen Raum im engeren Sinne gehören die Gemeinden [</w:t>
      </w:r>
      <w:proofErr w:type="gramStart"/>
      <w:r w:rsidRPr="00147689">
        <w:rPr>
          <w:rFonts w:ascii="Arial" w:hAnsi="Arial" w:cs="Arial"/>
        </w:rPr>
        <w:t>... ]</w:t>
      </w:r>
      <w:proofErr w:type="gramEnd"/>
      <w:r w:rsidRPr="001476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Frickingen</w:t>
      </w:r>
      <w:r w:rsidRPr="00147689">
        <w:rPr>
          <w:rFonts w:ascii="Arial" w:hAnsi="Arial" w:cs="Arial"/>
        </w:rPr>
        <w:t>, [...].</w:t>
      </w:r>
      <w:r w:rsidR="002E08FD">
        <w:rPr>
          <w:rFonts w:ascii="Arial" w:hAnsi="Arial" w:cs="Arial"/>
        </w:rPr>
        <w:t xml:space="preserve"> </w:t>
      </w:r>
      <w:r w:rsidRPr="00147689">
        <w:rPr>
          <w:rFonts w:ascii="Arial" w:hAnsi="Arial" w:cs="Arial"/>
        </w:rPr>
        <w:t>Der ländliche Raum soll so entwickelt werden, dass günstige Wohnstandortbedingungen ressour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>censchonend genutzt, ausreichende und attraktive Arbeitsplatz-, Bildungs- und Versorgungs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 xml:space="preserve">angebote in angemessener Nähe zum Wohnort bereitgehalten, der </w:t>
      </w:r>
      <w:proofErr w:type="spellStart"/>
      <w:r w:rsidRPr="00147689">
        <w:rPr>
          <w:rFonts w:ascii="Arial" w:hAnsi="Arial" w:cs="Arial"/>
        </w:rPr>
        <w:t>agrar­</w:t>
      </w:r>
      <w:proofErr w:type="spellEnd"/>
      <w:r w:rsidRPr="00147689">
        <w:rPr>
          <w:rFonts w:ascii="Arial" w:hAnsi="Arial" w:cs="Arial"/>
        </w:rPr>
        <w:t xml:space="preserve"> und wirtschafts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>strukturelle Wandel sozial verträglich bewältigt und großflächige, funktionsfähige Freiräume gesichert werden.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Mittelzentren und Mittelbereiche (2.2.2)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[... ]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Mittelzentren sollen als Standorte eines vielfältigen Angebots an höherwertigen Einrichtungen und Arbeitsplätzen so entwickelt werden, dass sie den gehobenen, spezialisierten Bedarf ihres Mittelbereichs (Verflechtungsbereichs) decken können.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In den Mittelbereichen soll auf eine mit den Versorgungs-, Arbeitsplatz- und Verkehrs­ ange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>boten abgestimmte Verteilung von Wohn- und Ar</w:t>
      </w:r>
      <w:r>
        <w:rPr>
          <w:rFonts w:ascii="Arial" w:hAnsi="Arial" w:cs="Arial"/>
        </w:rPr>
        <w:t>beitsstätten sowie auf ausgewo</w:t>
      </w:r>
      <w:r w:rsidRPr="00147689">
        <w:rPr>
          <w:rFonts w:ascii="Arial" w:hAnsi="Arial" w:cs="Arial"/>
        </w:rPr>
        <w:t>gene Raum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>funktionen hingewirkt werden.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Zu den Mittelbereichen in der Region Bodensee-Oberschwaben gehören folgende Gemein</w:t>
      </w:r>
      <w:r>
        <w:rPr>
          <w:rFonts w:ascii="Arial" w:hAnsi="Arial" w:cs="Arial"/>
        </w:rPr>
        <w:softHyphen/>
      </w:r>
      <w:r w:rsidRPr="00147689">
        <w:rPr>
          <w:rFonts w:ascii="Arial" w:hAnsi="Arial" w:cs="Arial"/>
        </w:rPr>
        <w:t>den: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[...]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 xml:space="preserve">Mittelbereich Überlingen mit den Gemeinden </w:t>
      </w:r>
      <w:proofErr w:type="spellStart"/>
      <w:r w:rsidRPr="00147689">
        <w:rPr>
          <w:rFonts w:ascii="Arial" w:hAnsi="Arial" w:cs="Arial"/>
        </w:rPr>
        <w:t>Daisendorf</w:t>
      </w:r>
      <w:proofErr w:type="spellEnd"/>
      <w:r w:rsidRPr="00147689">
        <w:rPr>
          <w:rFonts w:ascii="Arial" w:hAnsi="Arial" w:cs="Arial"/>
        </w:rPr>
        <w:t xml:space="preserve">, Frickingen, </w:t>
      </w:r>
      <w:proofErr w:type="spellStart"/>
      <w:r w:rsidRPr="00147689">
        <w:rPr>
          <w:rFonts w:ascii="Arial" w:hAnsi="Arial" w:cs="Arial"/>
        </w:rPr>
        <w:t>Hagnau</w:t>
      </w:r>
      <w:proofErr w:type="spellEnd"/>
      <w:r w:rsidRPr="00147689">
        <w:rPr>
          <w:rFonts w:ascii="Arial" w:hAnsi="Arial" w:cs="Arial"/>
        </w:rPr>
        <w:t xml:space="preserve">, Heiligenberg, Meersburg, Owingen, Salem, Sipplingen, Stetten, Überlingen, </w:t>
      </w:r>
      <w:proofErr w:type="spellStart"/>
      <w:r w:rsidRPr="00147689">
        <w:rPr>
          <w:rFonts w:ascii="Arial" w:hAnsi="Arial" w:cs="Arial"/>
        </w:rPr>
        <w:t>Uhldingen­Mühlhofen</w:t>
      </w:r>
      <w:proofErr w:type="spellEnd"/>
      <w:r w:rsidRPr="00147689">
        <w:rPr>
          <w:rFonts w:ascii="Arial" w:hAnsi="Arial" w:cs="Arial"/>
        </w:rPr>
        <w:t>;</w:t>
      </w:r>
    </w:p>
    <w:p w:rsidR="00147689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[... ]</w:t>
      </w:r>
    </w:p>
    <w:p w:rsidR="00147689" w:rsidRDefault="00147689" w:rsidP="00147689">
      <w:pPr>
        <w:spacing w:after="0"/>
        <w:jc w:val="both"/>
        <w:rPr>
          <w:rFonts w:ascii="Arial" w:hAnsi="Arial" w:cs="Arial"/>
        </w:rPr>
      </w:pPr>
    </w:p>
    <w:p w:rsidR="00147689" w:rsidRDefault="001703B5" w:rsidP="001476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Verbandsdirektor Wilfried Franke wird in der Sitzung anwesend sein und steht für Fragen zur Verfügung.</w:t>
      </w:r>
    </w:p>
    <w:p w:rsidR="001703B5" w:rsidRDefault="001703B5" w:rsidP="00147689">
      <w:pPr>
        <w:spacing w:after="0"/>
        <w:jc w:val="both"/>
        <w:rPr>
          <w:rFonts w:ascii="Arial" w:hAnsi="Arial" w:cs="Arial"/>
        </w:rPr>
      </w:pPr>
    </w:p>
    <w:p w:rsidR="001703B5" w:rsidRPr="00147689" w:rsidRDefault="001703B5" w:rsidP="00147689">
      <w:pPr>
        <w:spacing w:after="0"/>
        <w:jc w:val="both"/>
        <w:rPr>
          <w:rFonts w:ascii="Arial" w:hAnsi="Arial" w:cs="Arial"/>
        </w:rPr>
      </w:pPr>
    </w:p>
    <w:p w:rsidR="00147689" w:rsidRPr="00147689" w:rsidRDefault="00147689" w:rsidP="00147689">
      <w:pPr>
        <w:spacing w:after="0"/>
        <w:jc w:val="both"/>
        <w:rPr>
          <w:rFonts w:ascii="Arial" w:hAnsi="Arial" w:cs="Arial"/>
          <w:u w:val="single"/>
        </w:rPr>
      </w:pPr>
      <w:r w:rsidRPr="00147689">
        <w:rPr>
          <w:rFonts w:ascii="Arial" w:hAnsi="Arial" w:cs="Arial"/>
          <w:u w:val="single"/>
        </w:rPr>
        <w:t>II. Beschlussvorschlag</w:t>
      </w:r>
    </w:p>
    <w:p w:rsidR="00D85AAE" w:rsidRPr="00147689" w:rsidRDefault="00147689" w:rsidP="00147689">
      <w:pPr>
        <w:spacing w:after="0"/>
        <w:jc w:val="both"/>
        <w:rPr>
          <w:rFonts w:ascii="Arial" w:hAnsi="Arial" w:cs="Arial"/>
        </w:rPr>
      </w:pPr>
      <w:r w:rsidRPr="00147689">
        <w:rPr>
          <w:rFonts w:ascii="Arial" w:hAnsi="Arial" w:cs="Arial"/>
        </w:rPr>
        <w:t>Über die Fortschreibung des Regionalplans B</w:t>
      </w:r>
      <w:r w:rsidR="002E08FD">
        <w:rPr>
          <w:rFonts w:ascii="Arial" w:hAnsi="Arial" w:cs="Arial"/>
        </w:rPr>
        <w:t>odensee-Oberschwaben zu beraten und ggf. eine Stellungnahme abgeben.</w:t>
      </w:r>
      <w:bookmarkStart w:id="0" w:name="_GoBack"/>
      <w:bookmarkEnd w:id="0"/>
    </w:p>
    <w:sectPr w:rsidR="00D85AAE" w:rsidRPr="00147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23C"/>
    <w:multiLevelType w:val="hybridMultilevel"/>
    <w:tmpl w:val="042A4312"/>
    <w:lvl w:ilvl="0" w:tplc="CAB8719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171E"/>
    <w:multiLevelType w:val="hybridMultilevel"/>
    <w:tmpl w:val="14461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FE3"/>
    <w:multiLevelType w:val="hybridMultilevel"/>
    <w:tmpl w:val="1BA6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9"/>
    <w:rsid w:val="00113151"/>
    <w:rsid w:val="00147689"/>
    <w:rsid w:val="001703B5"/>
    <w:rsid w:val="001E4786"/>
    <w:rsid w:val="002E08FD"/>
    <w:rsid w:val="00320E35"/>
    <w:rsid w:val="00551829"/>
    <w:rsid w:val="007A0101"/>
    <w:rsid w:val="008F45FE"/>
    <w:rsid w:val="009E29DC"/>
    <w:rsid w:val="00A33D2E"/>
    <w:rsid w:val="00C15458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AD77"/>
  <w15:chartTrackingRefBased/>
  <w15:docId w15:val="{68961956-2153-4DCC-AF3C-EE1BC29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76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768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70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vbo.de/Planung/Fortschreibung-Regional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2</cp:revision>
  <dcterms:created xsi:type="dcterms:W3CDTF">2019-10-10T13:18:00Z</dcterms:created>
  <dcterms:modified xsi:type="dcterms:W3CDTF">2019-10-10T13:18:00Z</dcterms:modified>
</cp:coreProperties>
</file>