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7" w:rsidRDefault="00E41237">
      <w:pPr>
        <w:jc w:val="both"/>
        <w:rPr>
          <w:rFonts w:ascii="Arial" w:hAnsi="Arial"/>
          <w:b/>
          <w:sz w:val="22"/>
        </w:rPr>
      </w:pPr>
    </w:p>
    <w:p w:rsidR="001F5C61" w:rsidRDefault="00D97BA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Tagesordnungspunkt </w:t>
      </w:r>
      <w:r w:rsidR="0055550A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: </w:t>
      </w:r>
      <w:r w:rsidR="001F5C61">
        <w:rPr>
          <w:rFonts w:ascii="Arial" w:hAnsi="Arial"/>
          <w:b/>
          <w:sz w:val="22"/>
        </w:rPr>
        <w:t>Gemeindehaushalt</w:t>
      </w:r>
    </w:p>
    <w:p w:rsidR="00D97BA6" w:rsidRPr="001F5C61" w:rsidRDefault="00D97BA6">
      <w:pPr>
        <w:jc w:val="both"/>
        <w:rPr>
          <w:rFonts w:ascii="Arial" w:hAnsi="Arial"/>
          <w:sz w:val="22"/>
        </w:rPr>
      </w:pPr>
      <w:r w:rsidRPr="001F5C61">
        <w:rPr>
          <w:rFonts w:ascii="Arial" w:hAnsi="Arial"/>
          <w:sz w:val="22"/>
        </w:rPr>
        <w:t>Fest</w:t>
      </w:r>
      <w:r w:rsidR="001F5C61">
        <w:rPr>
          <w:rFonts w:ascii="Arial" w:hAnsi="Arial"/>
          <w:sz w:val="22"/>
        </w:rPr>
        <w:t>stellung der Jahresrechnung</w:t>
      </w:r>
      <w:r w:rsidR="002946A2" w:rsidRPr="001F5C61">
        <w:rPr>
          <w:rFonts w:ascii="Arial" w:hAnsi="Arial"/>
          <w:sz w:val="22"/>
        </w:rPr>
        <w:t xml:space="preserve"> für das Rechnungsjahr </w:t>
      </w:r>
      <w:r w:rsidR="00414220">
        <w:rPr>
          <w:rFonts w:ascii="Arial" w:hAnsi="Arial"/>
          <w:sz w:val="22"/>
        </w:rPr>
        <w:t>201</w:t>
      </w:r>
      <w:r w:rsidR="0055550A">
        <w:rPr>
          <w:rFonts w:ascii="Arial" w:hAnsi="Arial"/>
          <w:sz w:val="22"/>
        </w:rPr>
        <w:t>8</w:t>
      </w:r>
    </w:p>
    <w:p w:rsidR="00E41237" w:rsidRDefault="00E41237">
      <w:pPr>
        <w:jc w:val="both"/>
        <w:rPr>
          <w:b/>
          <w:sz w:val="22"/>
        </w:rPr>
      </w:pPr>
    </w:p>
    <w:p w:rsidR="00BB5A60" w:rsidRDefault="00BB5A60">
      <w:pPr>
        <w:jc w:val="both"/>
        <w:rPr>
          <w:b/>
          <w:sz w:val="22"/>
        </w:rPr>
      </w:pPr>
    </w:p>
    <w:p w:rsidR="00D97BA6" w:rsidRDefault="00D97BA6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I. Sachvortrag:</w:t>
      </w:r>
    </w:p>
    <w:p w:rsidR="00D97BA6" w:rsidRDefault="00D97B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Gem. § 95 Abs. 1 GemO ist das Ergebnis der Haushaltswirtschaft einschließlich des Standes des Vermögens und der Schulden zu Beginn und am Ende des Haushaltsjahres nachzuweisen. Die Haushaltsrechnung ist vom Gemeinderat festzustellen. Die Jahresrechnung </w:t>
      </w:r>
      <w:r>
        <w:rPr>
          <w:rFonts w:ascii="Arial" w:hAnsi="Arial"/>
          <w:b/>
          <w:sz w:val="22"/>
        </w:rPr>
        <w:t>20</w:t>
      </w:r>
      <w:r w:rsidR="00913B58">
        <w:rPr>
          <w:rFonts w:ascii="Arial" w:hAnsi="Arial"/>
          <w:b/>
          <w:sz w:val="22"/>
        </w:rPr>
        <w:t>1</w:t>
      </w:r>
      <w:r w:rsidR="0055550A">
        <w:rPr>
          <w:rFonts w:ascii="Arial" w:hAnsi="Arial"/>
          <w:b/>
          <w:sz w:val="22"/>
        </w:rPr>
        <w:t>8</w:t>
      </w:r>
      <w:r>
        <w:rPr>
          <w:rFonts w:ascii="Arial" w:hAnsi="Arial"/>
          <w:sz w:val="22"/>
        </w:rPr>
        <w:t xml:space="preserve"> schließt mit folgendem</w:t>
      </w:r>
      <w:r w:rsidR="0055550A">
        <w:rPr>
          <w:rFonts w:ascii="Arial" w:hAnsi="Arial"/>
          <w:sz w:val="22"/>
        </w:rPr>
        <w:t xml:space="preserve"> sehr guten </w:t>
      </w:r>
      <w:r>
        <w:rPr>
          <w:rFonts w:ascii="Arial" w:hAnsi="Arial"/>
          <w:sz w:val="22"/>
        </w:rPr>
        <w:t>Ergebnis ab:</w:t>
      </w:r>
    </w:p>
    <w:p w:rsidR="00D97BA6" w:rsidRDefault="00D97BA6">
      <w:pPr>
        <w:rPr>
          <w:sz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626"/>
        <w:gridCol w:w="2477"/>
      </w:tblGrid>
      <w:tr w:rsidR="00D97BA6">
        <w:trPr>
          <w:cantSplit/>
          <w:trHeight w:val="3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26" w:type="dxa"/>
            <w:tcBorders>
              <w:top w:val="single" w:sz="6" w:space="0" w:color="000000"/>
              <w:bottom w:val="single" w:sz="6" w:space="0" w:color="000000"/>
            </w:tcBorders>
          </w:tcPr>
          <w:p w:rsidR="00D97BA6" w:rsidRDefault="003F7677" w:rsidP="0055550A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</w:t>
            </w:r>
            <w:r w:rsidR="00913B58">
              <w:rPr>
                <w:rFonts w:ascii="Arial" w:hAnsi="Arial"/>
                <w:color w:val="000000"/>
                <w:sz w:val="22"/>
              </w:rPr>
              <w:t>1</w:t>
            </w:r>
            <w:r w:rsidR="0055550A">
              <w:rPr>
                <w:rFonts w:ascii="Arial" w:hAnsi="Arial"/>
                <w:color w:val="000000"/>
                <w:sz w:val="22"/>
              </w:rPr>
              <w:t>8</w:t>
            </w:r>
          </w:p>
        </w:tc>
        <w:tc>
          <w:tcPr>
            <w:tcW w:w="247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Ergebnis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Planansatz</w:t>
            </w:r>
          </w:p>
        </w:tc>
      </w:tr>
      <w:tr w:rsidR="00D97BA6" w:rsidTr="00B65FF4">
        <w:trPr>
          <w:cantSplit/>
          <w:trHeight w:val="540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Euro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Euro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Summe der  Einnahmen und Ausgaben</w:t>
            </w:r>
          </w:p>
        </w:tc>
        <w:tc>
          <w:tcPr>
            <w:tcW w:w="2626" w:type="dxa"/>
          </w:tcPr>
          <w:p w:rsidR="00D97BA6" w:rsidRPr="009844E5" w:rsidRDefault="00A26069" w:rsidP="00A201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10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8</w:t>
            </w:r>
            <w:r w:rsidR="00A20108">
              <w:rPr>
                <w:rFonts w:ascii="Arial" w:hAnsi="Arial"/>
                <w:b/>
                <w:sz w:val="22"/>
              </w:rPr>
              <w:t>88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20108">
              <w:rPr>
                <w:rFonts w:ascii="Arial" w:hAnsi="Arial"/>
                <w:b/>
                <w:sz w:val="22"/>
              </w:rPr>
              <w:t>485,87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0108" w:rsidP="00A201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11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367</w:t>
            </w:r>
            <w:r w:rsidR="00A26069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3</w:t>
            </w:r>
            <w:r w:rsidR="00A26069">
              <w:rPr>
                <w:rFonts w:ascii="Arial" w:hAnsi="Arial"/>
                <w:b/>
                <w:sz w:val="22"/>
              </w:rPr>
              <w:t>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davon Verwaltungshaushalt</w:t>
            </w:r>
          </w:p>
        </w:tc>
        <w:tc>
          <w:tcPr>
            <w:tcW w:w="2626" w:type="dxa"/>
          </w:tcPr>
          <w:p w:rsidR="00D97BA6" w:rsidRPr="009844E5" w:rsidRDefault="00BA5E76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942</w:t>
            </w:r>
            <w:r w:rsidR="00E8663E"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950,17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0108" w:rsidP="00A2010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3D0753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169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5</w:t>
            </w:r>
            <w:r w:rsidR="00E8663E" w:rsidRPr="009844E5">
              <w:rPr>
                <w:rFonts w:ascii="Arial" w:hAnsi="Arial"/>
                <w:sz w:val="22"/>
              </w:rPr>
              <w:t>0</w:t>
            </w:r>
            <w:r w:rsidR="00FE00DC" w:rsidRPr="009844E5">
              <w:rPr>
                <w:rFonts w:ascii="Arial" w:hAnsi="Arial"/>
                <w:sz w:val="22"/>
              </w:rPr>
              <w:t>0</w:t>
            </w:r>
            <w:r w:rsidR="003D0753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Vermögenshaushalt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A20108" w:rsidP="00E866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2.945.535,70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BA5E76" w:rsidP="00A2010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</w:t>
            </w:r>
            <w:r w:rsidR="00A20108">
              <w:rPr>
                <w:rFonts w:ascii="Arial" w:hAnsi="Arial"/>
                <w:sz w:val="22"/>
              </w:rPr>
              <w:t>97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8</w:t>
            </w:r>
            <w:r w:rsidR="00A14976" w:rsidRPr="009844E5">
              <w:rPr>
                <w:rFonts w:ascii="Arial" w:hAnsi="Arial"/>
                <w:sz w:val="22"/>
              </w:rPr>
              <w:t>00</w:t>
            </w:r>
            <w:r w:rsidR="00C034DF" w:rsidRPr="009844E5">
              <w:rPr>
                <w:rFonts w:ascii="Arial" w:hAnsi="Arial"/>
                <w:sz w:val="22"/>
              </w:rPr>
              <w:t>,</w:t>
            </w:r>
            <w:r w:rsidR="00CA3351" w:rsidRPr="009844E5">
              <w:rPr>
                <w:rFonts w:ascii="Arial" w:hAnsi="Arial"/>
                <w:sz w:val="22"/>
              </w:rPr>
              <w:t>0</w:t>
            </w:r>
            <w:r w:rsidR="00C034DF" w:rsidRPr="009844E5">
              <w:rPr>
                <w:rFonts w:ascii="Arial" w:hAnsi="Arial"/>
                <w:sz w:val="22"/>
              </w:rPr>
              <w:t>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Zuführungsrate an VmH</w:t>
            </w:r>
          </w:p>
        </w:tc>
        <w:tc>
          <w:tcPr>
            <w:tcW w:w="2626" w:type="dxa"/>
          </w:tcPr>
          <w:p w:rsidR="00D97BA6" w:rsidRPr="009844E5" w:rsidRDefault="008A57F4" w:rsidP="00A201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1.</w:t>
            </w:r>
            <w:r w:rsidR="00A20108">
              <w:rPr>
                <w:rFonts w:ascii="Arial" w:hAnsi="Arial"/>
                <w:b/>
                <w:sz w:val="22"/>
              </w:rPr>
              <w:t>198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20108">
              <w:rPr>
                <w:rFonts w:ascii="Arial" w:hAnsi="Arial"/>
                <w:b/>
                <w:sz w:val="22"/>
              </w:rPr>
              <w:t>162</w:t>
            </w:r>
            <w:r>
              <w:rPr>
                <w:rFonts w:ascii="Arial" w:hAnsi="Arial"/>
                <w:b/>
                <w:sz w:val="22"/>
              </w:rPr>
              <w:t>,</w:t>
            </w:r>
            <w:r w:rsidR="00A20108">
              <w:rPr>
                <w:rFonts w:ascii="Arial" w:hAnsi="Arial"/>
                <w:b/>
                <w:sz w:val="22"/>
              </w:rPr>
              <w:t>80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0108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50</w:t>
            </w:r>
            <w:r w:rsidR="00FE00DC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FE00DC" w:rsidRPr="009844E5">
              <w:rPr>
                <w:rFonts w:ascii="Arial" w:hAnsi="Arial"/>
                <w:b/>
                <w:sz w:val="22"/>
              </w:rPr>
              <w:t>000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./. </w:t>
            </w:r>
            <w:r w:rsidR="00CA47F5" w:rsidRPr="009844E5">
              <w:rPr>
                <w:rFonts w:ascii="Arial" w:hAnsi="Arial"/>
                <w:sz w:val="22"/>
              </w:rPr>
              <w:t>ordentliche Tilgung im H</w:t>
            </w:r>
            <w:r w:rsidRPr="009844E5">
              <w:rPr>
                <w:rFonts w:ascii="Arial" w:hAnsi="Arial"/>
                <w:sz w:val="22"/>
              </w:rPr>
              <w:t>aushaltsjahr</w:t>
            </w:r>
          </w:p>
        </w:tc>
        <w:tc>
          <w:tcPr>
            <w:tcW w:w="2626" w:type="dxa"/>
          </w:tcPr>
          <w:p w:rsidR="00D97BA6" w:rsidRPr="009844E5" w:rsidRDefault="00E8663E" w:rsidP="00A2010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A20108">
              <w:rPr>
                <w:rFonts w:ascii="Arial" w:hAnsi="Arial"/>
                <w:sz w:val="22"/>
              </w:rPr>
              <w:t>77</w:t>
            </w:r>
            <w:r w:rsidRPr="009844E5">
              <w:rPr>
                <w:rFonts w:ascii="Arial" w:hAnsi="Arial"/>
                <w:sz w:val="22"/>
              </w:rPr>
              <w:t>.</w:t>
            </w:r>
            <w:bookmarkStart w:id="0" w:name="_GoBack"/>
            <w:bookmarkEnd w:id="0"/>
            <w:r w:rsidR="00A20108">
              <w:rPr>
                <w:rFonts w:ascii="Arial" w:hAnsi="Arial"/>
                <w:sz w:val="22"/>
              </w:rPr>
              <w:t>582,82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895557" w:rsidP="00A2010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887C36" w:rsidRPr="009844E5">
              <w:rPr>
                <w:rFonts w:ascii="Arial" w:hAnsi="Arial"/>
                <w:sz w:val="22"/>
              </w:rPr>
              <w:t xml:space="preserve"> </w:t>
            </w:r>
            <w:r w:rsidR="00BA5E76">
              <w:rPr>
                <w:rFonts w:ascii="Arial" w:hAnsi="Arial"/>
                <w:sz w:val="22"/>
              </w:rPr>
              <w:t>7</w:t>
            </w:r>
            <w:r w:rsidR="00A20108">
              <w:rPr>
                <w:rFonts w:ascii="Arial" w:hAnsi="Arial"/>
                <w:sz w:val="22"/>
              </w:rPr>
              <w:t>8</w:t>
            </w:r>
            <w:r w:rsidR="006224DA" w:rsidRPr="009844E5">
              <w:rPr>
                <w:rFonts w:ascii="Arial" w:hAnsi="Arial"/>
                <w:sz w:val="22"/>
              </w:rPr>
              <w:t>.000,00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Nettoinvestitionsrate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8A57F4" w:rsidP="00A201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1.</w:t>
            </w:r>
            <w:r w:rsidR="00A20108">
              <w:rPr>
                <w:rFonts w:ascii="Arial" w:hAnsi="Arial"/>
                <w:b/>
                <w:sz w:val="22"/>
              </w:rPr>
              <w:t>120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20108">
              <w:rPr>
                <w:rFonts w:ascii="Arial" w:hAnsi="Arial"/>
                <w:b/>
                <w:sz w:val="22"/>
              </w:rPr>
              <w:t>579,98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6C6D3F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A20108">
              <w:rPr>
                <w:rFonts w:ascii="Arial" w:hAnsi="Arial"/>
                <w:b/>
                <w:sz w:val="22"/>
              </w:rPr>
              <w:t>422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FE00DC" w:rsidRPr="009844E5">
              <w:rPr>
                <w:rFonts w:ascii="Arial" w:hAnsi="Arial"/>
                <w:b/>
                <w:sz w:val="22"/>
              </w:rPr>
              <w:t>000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 w:rsidTr="00E41237">
        <w:trPr>
          <w:cantSplit/>
          <w:trHeight w:val="57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Kreditaufnahmen</w:t>
            </w:r>
          </w:p>
          <w:p w:rsidR="00DE2786" w:rsidRPr="009844E5" w:rsidRDefault="00ED0B45" w:rsidP="0046454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--------------------------------------------------------------</w:t>
            </w:r>
          </w:p>
        </w:tc>
        <w:tc>
          <w:tcPr>
            <w:tcW w:w="2626" w:type="dxa"/>
          </w:tcPr>
          <w:p w:rsidR="00D97BA6" w:rsidRPr="009844E5" w:rsidRDefault="00887C36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F67AB9"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BA5E76">
              <w:rPr>
                <w:rFonts w:ascii="Arial" w:hAnsi="Arial"/>
                <w:b/>
                <w:sz w:val="22"/>
              </w:rPr>
              <w:t xml:space="preserve">      </w:t>
            </w:r>
            <w:r w:rsidR="00E8663E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</w:t>
            </w:r>
          </w:p>
          <w:p w:rsidR="00DE2786" w:rsidRPr="009844E5" w:rsidRDefault="00DE278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BA5E7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0</w:t>
            </w:r>
            <w:r w:rsidR="000602D5" w:rsidRPr="009844E5">
              <w:rPr>
                <w:rFonts w:ascii="Arial" w:hAnsi="Arial"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</w:t>
            </w:r>
          </w:p>
          <w:p w:rsidR="00DE2786" w:rsidRPr="009844E5" w:rsidRDefault="00DE2786" w:rsidP="00DE27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913B58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Schuldenstand, 31.</w:t>
            </w:r>
            <w:r w:rsidR="00B65FF4" w:rsidRPr="009844E5">
              <w:rPr>
                <w:rFonts w:ascii="Arial" w:hAnsi="Arial"/>
                <w:b/>
                <w:sz w:val="22"/>
              </w:rPr>
              <w:t>12.201</w:t>
            </w:r>
            <w:r w:rsidR="0055550A">
              <w:rPr>
                <w:rFonts w:ascii="Arial" w:hAnsi="Arial"/>
                <w:b/>
                <w:sz w:val="22"/>
              </w:rPr>
              <w:t>8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pro Einwohner</w:t>
            </w:r>
          </w:p>
        </w:tc>
        <w:tc>
          <w:tcPr>
            <w:tcW w:w="2626" w:type="dxa"/>
          </w:tcPr>
          <w:p w:rsidR="00D97BA6" w:rsidRPr="009844E5" w:rsidRDefault="00E8663E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       </w:t>
            </w:r>
            <w:r w:rsidR="00A20108">
              <w:rPr>
                <w:rFonts w:ascii="Arial" w:hAnsi="Arial"/>
                <w:b/>
                <w:sz w:val="22"/>
              </w:rPr>
              <w:t xml:space="preserve">   994.619,66</w:t>
            </w:r>
          </w:p>
          <w:p w:rsidR="00D97BA6" w:rsidRPr="009844E5" w:rsidRDefault="00F5669D" w:rsidP="00A20108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  </w:t>
            </w:r>
            <w:r w:rsidR="00D97BA6" w:rsidRPr="009844E5">
              <w:rPr>
                <w:rFonts w:ascii="Arial" w:hAnsi="Arial"/>
                <w:b/>
                <w:sz w:val="22"/>
              </w:rPr>
              <w:t xml:space="preserve">    </w:t>
            </w:r>
            <w:r w:rsidR="00A20108">
              <w:rPr>
                <w:rFonts w:ascii="Arial" w:hAnsi="Arial"/>
                <w:b/>
                <w:sz w:val="22"/>
              </w:rPr>
              <w:t>333</w:t>
            </w:r>
            <w:r w:rsidR="00FE00DC" w:rsidRPr="009844E5">
              <w:rPr>
                <w:rFonts w:ascii="Arial" w:hAnsi="Arial"/>
                <w:b/>
                <w:sz w:val="22"/>
              </w:rPr>
              <w:t>,</w:t>
            </w:r>
            <w:r w:rsidR="00A20108">
              <w:rPr>
                <w:rFonts w:ascii="Arial" w:hAnsi="Arial"/>
                <w:b/>
                <w:sz w:val="22"/>
              </w:rPr>
              <w:t>65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 w:rsidTr="00E41237">
        <w:trPr>
          <w:cantSplit/>
          <w:trHeight w:val="8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F67AB9">
            <w:pPr>
              <w:jc w:val="right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A20108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Rücklage</w:t>
            </w:r>
            <w:r w:rsidR="00B65FF4" w:rsidRPr="009844E5">
              <w:rPr>
                <w:rFonts w:ascii="Arial" w:hAnsi="Arial"/>
                <w:sz w:val="22"/>
              </w:rPr>
              <w:t>n</w:t>
            </w:r>
            <w:r w:rsidR="00A20108">
              <w:rPr>
                <w:rFonts w:ascii="Arial" w:hAnsi="Arial"/>
                <w:sz w:val="22"/>
              </w:rPr>
              <w:t xml:space="preserve">entnahme </w:t>
            </w:r>
            <w:r w:rsidR="00BA5E76">
              <w:rPr>
                <w:rFonts w:ascii="Arial" w:hAnsi="Arial"/>
                <w:sz w:val="22"/>
              </w:rPr>
              <w:t xml:space="preserve"> </w:t>
            </w:r>
            <w:r w:rsidR="00FE00DC"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F67AB9" w:rsidP="00A20108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  </w:t>
            </w:r>
            <w:r w:rsidR="00A20108">
              <w:rPr>
                <w:rFonts w:ascii="Arial" w:hAnsi="Arial"/>
                <w:sz w:val="22"/>
              </w:rPr>
              <w:t>118</w:t>
            </w:r>
            <w:r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004</w:t>
            </w:r>
            <w:r w:rsidR="00E8663E" w:rsidRPr="009844E5">
              <w:rPr>
                <w:rFonts w:ascii="Arial" w:hAnsi="Arial"/>
                <w:sz w:val="22"/>
              </w:rPr>
              <w:t>,</w:t>
            </w:r>
            <w:r w:rsidR="00A20108">
              <w:rPr>
                <w:rFonts w:ascii="Arial" w:hAnsi="Arial"/>
                <w:sz w:val="22"/>
              </w:rPr>
              <w:t>56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3A639A" w:rsidP="00A201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  <w:r w:rsidR="00A20108">
              <w:rPr>
                <w:rFonts w:ascii="Arial" w:hAnsi="Arial"/>
                <w:sz w:val="22"/>
              </w:rPr>
              <w:t xml:space="preserve"> 970.700</w:t>
            </w:r>
            <w:r w:rsidR="00D2190E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Stand</w:t>
            </w:r>
            <w:r w:rsidR="006E1A8D" w:rsidRPr="009844E5">
              <w:rPr>
                <w:rFonts w:ascii="Arial" w:hAnsi="Arial"/>
                <w:b/>
                <w:sz w:val="22"/>
              </w:rPr>
              <w:t xml:space="preserve"> Allgemeine Rücklage, 31.12.201</w:t>
            </w:r>
            <w:r w:rsidR="0055550A">
              <w:rPr>
                <w:rFonts w:ascii="Arial" w:hAnsi="Arial"/>
                <w:b/>
                <w:sz w:val="22"/>
              </w:rPr>
              <w:t>8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(Mindestrücklage)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FE00DC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1.</w:t>
            </w:r>
            <w:r w:rsidR="00A20108">
              <w:rPr>
                <w:rFonts w:ascii="Arial" w:hAnsi="Arial"/>
                <w:b/>
                <w:sz w:val="22"/>
              </w:rPr>
              <w:t>504</w:t>
            </w:r>
            <w:r w:rsidR="00B65FF4" w:rsidRPr="009844E5">
              <w:rPr>
                <w:rFonts w:ascii="Arial" w:hAnsi="Arial"/>
                <w:b/>
                <w:sz w:val="22"/>
              </w:rPr>
              <w:t>.</w:t>
            </w:r>
            <w:r w:rsidR="00A20108">
              <w:rPr>
                <w:rFonts w:ascii="Arial" w:hAnsi="Arial"/>
                <w:b/>
                <w:sz w:val="22"/>
              </w:rPr>
              <w:t>341,87</w:t>
            </w:r>
          </w:p>
          <w:p w:rsidR="00D97BA6" w:rsidRPr="00873C66" w:rsidRDefault="00B65FF4" w:rsidP="00A20108">
            <w:pPr>
              <w:jc w:val="center"/>
              <w:rPr>
                <w:rFonts w:ascii="Arial" w:hAnsi="Arial"/>
                <w:b/>
                <w:sz w:val="22"/>
              </w:rPr>
            </w:pPr>
            <w:r w:rsidRPr="00873C66">
              <w:rPr>
                <w:rFonts w:ascii="Arial" w:hAnsi="Arial"/>
                <w:sz w:val="22"/>
              </w:rPr>
              <w:t xml:space="preserve">  </w:t>
            </w:r>
            <w:r w:rsidR="00D97BA6" w:rsidRPr="00873C66">
              <w:rPr>
                <w:rFonts w:ascii="Arial" w:hAnsi="Arial"/>
                <w:sz w:val="22"/>
              </w:rPr>
              <w:t>(</w:t>
            </w:r>
            <w:r w:rsidR="00F67AB9" w:rsidRPr="00873C66">
              <w:rPr>
                <w:rFonts w:ascii="Arial" w:hAnsi="Arial"/>
                <w:sz w:val="22"/>
              </w:rPr>
              <w:t>1</w:t>
            </w:r>
            <w:r w:rsidR="00A20108">
              <w:rPr>
                <w:rFonts w:ascii="Arial" w:hAnsi="Arial"/>
                <w:sz w:val="22"/>
              </w:rPr>
              <w:t>49</w:t>
            </w:r>
            <w:r w:rsidR="00F67AB9" w:rsidRPr="00873C66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643,98</w:t>
            </w:r>
            <w:r w:rsidR="00D97BA6" w:rsidRPr="00873C6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E41237" w:rsidP="00E41237">
            <w:pPr>
              <w:tabs>
                <w:tab w:val="left" w:pos="555"/>
              </w:tabs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ab/>
            </w:r>
          </w:p>
        </w:tc>
        <w:tc>
          <w:tcPr>
            <w:tcW w:w="2626" w:type="dxa"/>
          </w:tcPr>
          <w:p w:rsidR="00D97BA6" w:rsidRPr="009844E5" w:rsidRDefault="00D97BA6" w:rsidP="00D74FA8">
            <w:pPr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B65FF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Kassenbestand, 31.12.20</w:t>
            </w:r>
            <w:r w:rsidR="00913B58" w:rsidRPr="009844E5">
              <w:rPr>
                <w:rFonts w:ascii="Arial" w:hAnsi="Arial"/>
                <w:sz w:val="22"/>
              </w:rPr>
              <w:t>1</w:t>
            </w:r>
            <w:r w:rsidR="0055550A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26" w:type="dxa"/>
          </w:tcPr>
          <w:p w:rsidR="00D97BA6" w:rsidRPr="009844E5" w:rsidRDefault="00BA5E76" w:rsidP="00A2010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 w:rsidR="00A20108">
              <w:rPr>
                <w:rFonts w:ascii="Arial" w:hAnsi="Arial"/>
                <w:sz w:val="22"/>
              </w:rPr>
              <w:t>523.034,64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 w:rsidTr="00E41237">
        <w:trPr>
          <w:cantSplit/>
          <w:trHeight w:val="97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E41237">
            <w:pPr>
              <w:tabs>
                <w:tab w:val="left" w:pos="21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Kasseneinnahmereste</w:t>
            </w:r>
          </w:p>
        </w:tc>
        <w:tc>
          <w:tcPr>
            <w:tcW w:w="2626" w:type="dxa"/>
          </w:tcPr>
          <w:p w:rsidR="00D97BA6" w:rsidRPr="009844E5" w:rsidRDefault="00895557" w:rsidP="00A2010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A20108">
              <w:rPr>
                <w:rFonts w:ascii="Arial" w:hAnsi="Arial"/>
                <w:sz w:val="22"/>
              </w:rPr>
              <w:t>311</w:t>
            </w:r>
            <w:r w:rsidR="00B65FF4"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306</w:t>
            </w:r>
            <w:r w:rsidR="00FE00DC" w:rsidRPr="009844E5">
              <w:rPr>
                <w:rFonts w:ascii="Arial" w:hAnsi="Arial"/>
                <w:sz w:val="22"/>
              </w:rPr>
              <w:t>,</w:t>
            </w:r>
            <w:r w:rsidR="00A20108">
              <w:rPr>
                <w:rFonts w:ascii="Arial" w:hAnsi="Arial"/>
                <w:sz w:val="22"/>
              </w:rPr>
              <w:t>66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Haushaltseinnahmereste</w:t>
            </w:r>
          </w:p>
        </w:tc>
        <w:tc>
          <w:tcPr>
            <w:tcW w:w="2626" w:type="dxa"/>
          </w:tcPr>
          <w:p w:rsidR="00D97BA6" w:rsidRPr="009844E5" w:rsidRDefault="00895557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Kassenausgabereste</w:t>
            </w:r>
          </w:p>
        </w:tc>
        <w:tc>
          <w:tcPr>
            <w:tcW w:w="2626" w:type="dxa"/>
          </w:tcPr>
          <w:p w:rsidR="00D97BA6" w:rsidRPr="009844E5" w:rsidRDefault="00D97BA6" w:rsidP="00A2010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CA47F5" w:rsidRPr="009844E5">
              <w:rPr>
                <w:rFonts w:ascii="Arial" w:hAnsi="Arial"/>
                <w:sz w:val="22"/>
              </w:rPr>
              <w:t xml:space="preserve"> </w:t>
            </w:r>
            <w:r w:rsidR="00A20108">
              <w:rPr>
                <w:rFonts w:ascii="Arial" w:hAnsi="Arial"/>
                <w:sz w:val="22"/>
              </w:rPr>
              <w:t>379</w:t>
            </w:r>
            <w:r w:rsidR="008D08CF" w:rsidRPr="009844E5">
              <w:rPr>
                <w:rFonts w:ascii="Arial" w:hAnsi="Arial"/>
                <w:sz w:val="22"/>
              </w:rPr>
              <w:t>.</w:t>
            </w:r>
            <w:r w:rsidR="00A20108">
              <w:rPr>
                <w:rFonts w:ascii="Arial" w:hAnsi="Arial"/>
                <w:sz w:val="22"/>
              </w:rPr>
              <w:t>647,94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Haushaltsausgabereste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D97BA6" w:rsidRDefault="00D97BA6">
      <w:pPr>
        <w:rPr>
          <w:rFonts w:ascii="Arial" w:hAnsi="Arial"/>
          <w:sz w:val="22"/>
        </w:rPr>
      </w:pP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Das vorstehende Jahresergebnis ist im beili</w:t>
      </w:r>
      <w:r w:rsidR="00913B58">
        <w:rPr>
          <w:rFonts w:ascii="Arial" w:hAnsi="Arial"/>
          <w:sz w:val="22"/>
        </w:rPr>
        <w:t>e</w:t>
      </w:r>
      <w:r w:rsidR="00414220">
        <w:rPr>
          <w:rFonts w:ascii="Arial" w:hAnsi="Arial"/>
          <w:sz w:val="22"/>
        </w:rPr>
        <w:t>genden Rechenschaftsbericht 201</w:t>
      </w:r>
      <w:r w:rsidR="0055550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erläutert.</w:t>
      </w:r>
    </w:p>
    <w:p w:rsidR="00BB5A60" w:rsidRPr="00014B4A" w:rsidRDefault="00BB5A60">
      <w:pPr>
        <w:rPr>
          <w:rFonts w:ascii="Arial" w:hAnsi="Arial"/>
          <w:sz w:val="32"/>
          <w:u w:val="single"/>
        </w:rPr>
      </w:pPr>
    </w:p>
    <w:p w:rsidR="00D97BA6" w:rsidRDefault="00CD6B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II. Beschluss</w:t>
      </w:r>
      <w:r w:rsidR="00D97BA6">
        <w:rPr>
          <w:rFonts w:ascii="Arial" w:hAnsi="Arial"/>
          <w:sz w:val="22"/>
          <w:u w:val="single"/>
        </w:rPr>
        <w:t>vorschlag:</w:t>
      </w: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Gemeinderat möge</w:t>
      </w:r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Ergebnis der Jahresre</w:t>
      </w:r>
      <w:r w:rsidR="00913B58">
        <w:rPr>
          <w:rFonts w:ascii="Arial" w:hAnsi="Arial"/>
          <w:sz w:val="22"/>
        </w:rPr>
        <w:t>c</w:t>
      </w:r>
      <w:r w:rsidR="009B56B4">
        <w:rPr>
          <w:rFonts w:ascii="Arial" w:hAnsi="Arial"/>
          <w:sz w:val="22"/>
        </w:rPr>
        <w:t>hnung für das Haushaltsjahr 201</w:t>
      </w:r>
      <w:r w:rsidR="0055550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wie vorgestellt feststellen  und</w:t>
      </w:r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über- und außerplanmäßigen Ausgaben, für die ein unabweisbares Bedürfnis bestand, genehmigen, soweit</w:t>
      </w:r>
      <w:r w:rsidR="00CD6B97">
        <w:rPr>
          <w:rFonts w:ascii="Arial" w:hAnsi="Arial"/>
          <w:sz w:val="22"/>
        </w:rPr>
        <w:t xml:space="preserve"> noch nicht durch Einzelbeschluss</w:t>
      </w:r>
      <w:r>
        <w:rPr>
          <w:rFonts w:ascii="Arial" w:hAnsi="Arial"/>
          <w:sz w:val="22"/>
        </w:rPr>
        <w:t xml:space="preserve"> bereits geschehen. </w:t>
      </w:r>
    </w:p>
    <w:sectPr w:rsidR="00D97BA6" w:rsidSect="001543A3">
      <w:pgSz w:w="12242" w:h="15842"/>
      <w:pgMar w:top="567" w:right="1418" w:bottom="567" w:left="113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BF"/>
    <w:multiLevelType w:val="hybridMultilevel"/>
    <w:tmpl w:val="2126392A"/>
    <w:lvl w:ilvl="0" w:tplc="AEEE83EA">
      <w:start w:val="1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D68F5"/>
    <w:multiLevelType w:val="hybridMultilevel"/>
    <w:tmpl w:val="DC7E7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6ED"/>
    <w:multiLevelType w:val="hybridMultilevel"/>
    <w:tmpl w:val="FB0A4C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0A"/>
    <w:multiLevelType w:val="hybridMultilevel"/>
    <w:tmpl w:val="64686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4E1D"/>
    <w:multiLevelType w:val="hybridMultilevel"/>
    <w:tmpl w:val="F1A882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9F9"/>
    <w:multiLevelType w:val="hybridMultilevel"/>
    <w:tmpl w:val="2FE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238"/>
    <w:multiLevelType w:val="hybridMultilevel"/>
    <w:tmpl w:val="086C78E6"/>
    <w:lvl w:ilvl="0" w:tplc="2CA04D54">
      <w:start w:val="10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7B50043"/>
    <w:multiLevelType w:val="hybridMultilevel"/>
    <w:tmpl w:val="D056F994"/>
    <w:lvl w:ilvl="0" w:tplc="20B87B04">
      <w:start w:val="109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251D45"/>
    <w:multiLevelType w:val="hybridMultilevel"/>
    <w:tmpl w:val="483E0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1755"/>
    <w:multiLevelType w:val="hybridMultilevel"/>
    <w:tmpl w:val="E52A05C8"/>
    <w:lvl w:ilvl="0" w:tplc="498C091C">
      <w:start w:val="1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76FDA"/>
    <w:multiLevelType w:val="hybridMultilevel"/>
    <w:tmpl w:val="95C2A51E"/>
    <w:lvl w:ilvl="0" w:tplc="FE5EF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7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8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2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4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6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CB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E0"/>
    <w:multiLevelType w:val="hybridMultilevel"/>
    <w:tmpl w:val="0B6C9E0A"/>
    <w:lvl w:ilvl="0" w:tplc="07000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D12"/>
    <w:multiLevelType w:val="hybridMultilevel"/>
    <w:tmpl w:val="3270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7"/>
    <w:rsid w:val="00014B4A"/>
    <w:rsid w:val="00021BD3"/>
    <w:rsid w:val="000602D5"/>
    <w:rsid w:val="0012292B"/>
    <w:rsid w:val="001543A3"/>
    <w:rsid w:val="001B07DF"/>
    <w:rsid w:val="001E076D"/>
    <w:rsid w:val="001F5C61"/>
    <w:rsid w:val="00247E50"/>
    <w:rsid w:val="002946A2"/>
    <w:rsid w:val="002C1004"/>
    <w:rsid w:val="003135C6"/>
    <w:rsid w:val="00343D97"/>
    <w:rsid w:val="00345C5A"/>
    <w:rsid w:val="003A639A"/>
    <w:rsid w:val="003C155B"/>
    <w:rsid w:val="003D0753"/>
    <w:rsid w:val="003F1605"/>
    <w:rsid w:val="003F7677"/>
    <w:rsid w:val="00414220"/>
    <w:rsid w:val="00464544"/>
    <w:rsid w:val="0055550A"/>
    <w:rsid w:val="00561728"/>
    <w:rsid w:val="00582FAD"/>
    <w:rsid w:val="005A5119"/>
    <w:rsid w:val="005D6E34"/>
    <w:rsid w:val="005E4772"/>
    <w:rsid w:val="006224DA"/>
    <w:rsid w:val="00661A84"/>
    <w:rsid w:val="006A75B1"/>
    <w:rsid w:val="006C6D3F"/>
    <w:rsid w:val="006E1A8D"/>
    <w:rsid w:val="00711050"/>
    <w:rsid w:val="007C226A"/>
    <w:rsid w:val="00827741"/>
    <w:rsid w:val="00873C66"/>
    <w:rsid w:val="00885ECF"/>
    <w:rsid w:val="00887C36"/>
    <w:rsid w:val="00895557"/>
    <w:rsid w:val="008A57F4"/>
    <w:rsid w:val="008D08CF"/>
    <w:rsid w:val="00913B58"/>
    <w:rsid w:val="00945929"/>
    <w:rsid w:val="009463FF"/>
    <w:rsid w:val="009844E5"/>
    <w:rsid w:val="009B56B4"/>
    <w:rsid w:val="00A14976"/>
    <w:rsid w:val="00A20108"/>
    <w:rsid w:val="00A26069"/>
    <w:rsid w:val="00AE5C95"/>
    <w:rsid w:val="00B42B71"/>
    <w:rsid w:val="00B431F7"/>
    <w:rsid w:val="00B45F30"/>
    <w:rsid w:val="00B65FF4"/>
    <w:rsid w:val="00BA5E76"/>
    <w:rsid w:val="00BB5A60"/>
    <w:rsid w:val="00BC6A56"/>
    <w:rsid w:val="00BD3891"/>
    <w:rsid w:val="00BD62D3"/>
    <w:rsid w:val="00C034DF"/>
    <w:rsid w:val="00C340F6"/>
    <w:rsid w:val="00CA3351"/>
    <w:rsid w:val="00CA47F5"/>
    <w:rsid w:val="00CD6B97"/>
    <w:rsid w:val="00CE32A8"/>
    <w:rsid w:val="00CF51CB"/>
    <w:rsid w:val="00CF5577"/>
    <w:rsid w:val="00D2190E"/>
    <w:rsid w:val="00D442F1"/>
    <w:rsid w:val="00D45BCF"/>
    <w:rsid w:val="00D74FA8"/>
    <w:rsid w:val="00D83D69"/>
    <w:rsid w:val="00D97BA6"/>
    <w:rsid w:val="00DC544E"/>
    <w:rsid w:val="00DD5876"/>
    <w:rsid w:val="00DE2786"/>
    <w:rsid w:val="00DE6E89"/>
    <w:rsid w:val="00E17A6B"/>
    <w:rsid w:val="00E41237"/>
    <w:rsid w:val="00E75B4C"/>
    <w:rsid w:val="00E8663E"/>
    <w:rsid w:val="00EA7FCB"/>
    <w:rsid w:val="00ED0B45"/>
    <w:rsid w:val="00F00E3B"/>
    <w:rsid w:val="00F547F7"/>
    <w:rsid w:val="00F5669D"/>
    <w:rsid w:val="00F67AB9"/>
    <w:rsid w:val="00FB331A"/>
    <w:rsid w:val="00FC5C06"/>
    <w:rsid w:val="00FD5B16"/>
    <w:rsid w:val="00FE00D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C991"/>
  <w15:chartTrackingRefBased/>
  <w15:docId w15:val="{4DB9CE0C-CAC9-4750-A903-60C5923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E5C95"/>
    <w:pPr>
      <w:ind w:left="720"/>
      <w:contextualSpacing/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CD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F13C-172D-45E9-B57B-28761337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 Feststellung der Jahresrechnung 1995</vt:lpstr>
    </vt:vector>
  </TitlesOfParts>
  <Company>Gemeinde Frickingen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 Feststellung der Jahresrechnung 1995</dc:title>
  <dc:subject/>
  <dc:creator>Gemeinde Frickingen</dc:creator>
  <cp:keywords/>
  <cp:lastModifiedBy>Florian Keller | Gemeinde Frickingen</cp:lastModifiedBy>
  <cp:revision>7</cp:revision>
  <cp:lastPrinted>2019-10-11T16:14:00Z</cp:lastPrinted>
  <dcterms:created xsi:type="dcterms:W3CDTF">2019-10-11T07:43:00Z</dcterms:created>
  <dcterms:modified xsi:type="dcterms:W3CDTF">2019-10-11T16:15:00Z</dcterms:modified>
</cp:coreProperties>
</file>