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A95385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A95385">
        <w:rPr>
          <w:rFonts w:ascii="Arial" w:hAnsi="Arial" w:cs="Arial"/>
          <w:b/>
          <w:sz w:val="22"/>
          <w:szCs w:val="22"/>
        </w:rPr>
        <w:t xml:space="preserve">Tagesordnungspunkt </w:t>
      </w:r>
      <w:r w:rsidR="00B718A8" w:rsidRPr="00A95385">
        <w:rPr>
          <w:rFonts w:ascii="Arial" w:hAnsi="Arial" w:cs="Arial"/>
          <w:b/>
          <w:sz w:val="22"/>
          <w:szCs w:val="22"/>
        </w:rPr>
        <w:t>7</w:t>
      </w:r>
      <w:r w:rsidRPr="00A95385">
        <w:rPr>
          <w:rFonts w:ascii="Arial" w:hAnsi="Arial" w:cs="Arial"/>
          <w:b/>
          <w:sz w:val="22"/>
          <w:szCs w:val="22"/>
        </w:rPr>
        <w:t>:</w:t>
      </w:r>
    </w:p>
    <w:p w:rsidR="00B718A8" w:rsidRDefault="00B718A8" w:rsidP="00B718A8">
      <w:pPr>
        <w:pStyle w:val="Default"/>
        <w:rPr>
          <w:b/>
          <w:bCs/>
          <w:sz w:val="22"/>
          <w:szCs w:val="22"/>
        </w:rPr>
      </w:pPr>
      <w:r w:rsidRPr="00A95385">
        <w:rPr>
          <w:b/>
          <w:bCs/>
          <w:sz w:val="22"/>
          <w:szCs w:val="22"/>
        </w:rPr>
        <w:t>Aufhebung der Gutachterausschus</w:t>
      </w:r>
      <w:r w:rsidR="00A95385">
        <w:rPr>
          <w:b/>
          <w:bCs/>
          <w:sz w:val="22"/>
          <w:szCs w:val="22"/>
        </w:rPr>
        <w:t>sgebührensatzung vom 02.07.1991</w:t>
      </w:r>
    </w:p>
    <w:p w:rsidR="00A95385" w:rsidRDefault="00A95385" w:rsidP="00B718A8">
      <w:pPr>
        <w:pStyle w:val="Default"/>
        <w:rPr>
          <w:sz w:val="22"/>
          <w:szCs w:val="22"/>
        </w:rPr>
      </w:pPr>
    </w:p>
    <w:p w:rsidR="00A95385" w:rsidRPr="00A95385" w:rsidRDefault="00A95385" w:rsidP="00B718A8">
      <w:pPr>
        <w:pStyle w:val="Default"/>
        <w:rPr>
          <w:sz w:val="22"/>
          <w:szCs w:val="22"/>
        </w:rPr>
      </w:pPr>
    </w:p>
    <w:p w:rsidR="00B718A8" w:rsidRPr="00A95385" w:rsidRDefault="00A95385" w:rsidP="00B718A8">
      <w:pPr>
        <w:pStyle w:val="Default"/>
        <w:rPr>
          <w:sz w:val="22"/>
          <w:szCs w:val="22"/>
          <w:u w:val="single"/>
        </w:rPr>
      </w:pPr>
      <w:r w:rsidRPr="00A95385">
        <w:rPr>
          <w:bCs/>
          <w:sz w:val="22"/>
          <w:szCs w:val="22"/>
          <w:u w:val="single"/>
        </w:rPr>
        <w:t xml:space="preserve">I. </w:t>
      </w:r>
      <w:r w:rsidR="00B718A8" w:rsidRPr="00A95385">
        <w:rPr>
          <w:bCs/>
          <w:sz w:val="22"/>
          <w:szCs w:val="22"/>
          <w:u w:val="single"/>
        </w:rPr>
        <w:t xml:space="preserve">Sachvortrag </w:t>
      </w:r>
    </w:p>
    <w:p w:rsidR="00B718A8" w:rsidRDefault="00B718A8" w:rsidP="00A95385">
      <w:pPr>
        <w:pStyle w:val="Default"/>
        <w:jc w:val="both"/>
        <w:rPr>
          <w:sz w:val="22"/>
          <w:szCs w:val="22"/>
        </w:rPr>
      </w:pPr>
      <w:r w:rsidRPr="00A95385">
        <w:rPr>
          <w:sz w:val="22"/>
          <w:szCs w:val="22"/>
        </w:rPr>
        <w:t>Der Gemeinderat hat in der öffentlichen Sitzung am 2</w:t>
      </w:r>
      <w:r w:rsidR="00A95385">
        <w:rPr>
          <w:sz w:val="22"/>
          <w:szCs w:val="22"/>
        </w:rPr>
        <w:t>2</w:t>
      </w:r>
      <w:r w:rsidRPr="00A95385">
        <w:rPr>
          <w:sz w:val="22"/>
          <w:szCs w:val="22"/>
        </w:rPr>
        <w:t>.</w:t>
      </w:r>
      <w:r w:rsidR="00A95385">
        <w:rPr>
          <w:sz w:val="22"/>
          <w:szCs w:val="22"/>
        </w:rPr>
        <w:t>10</w:t>
      </w:r>
      <w:r w:rsidRPr="00A95385">
        <w:rPr>
          <w:sz w:val="22"/>
          <w:szCs w:val="22"/>
        </w:rPr>
        <w:t xml:space="preserve">.2019 </w:t>
      </w:r>
      <w:r w:rsidR="00A95385">
        <w:rPr>
          <w:sz w:val="22"/>
          <w:szCs w:val="22"/>
        </w:rPr>
        <w:t xml:space="preserve">beschlossen, </w:t>
      </w:r>
      <w:r w:rsidR="00A95385" w:rsidRPr="00A95385">
        <w:rPr>
          <w:sz w:val="22"/>
          <w:szCs w:val="22"/>
        </w:rPr>
        <w:t xml:space="preserve">dass die Gemeinde Frickingen dem Gutachterausschuss Markdorf beitritt. </w:t>
      </w:r>
    </w:p>
    <w:p w:rsidR="00A95385" w:rsidRPr="00A95385" w:rsidRDefault="00A95385" w:rsidP="00A95385">
      <w:pPr>
        <w:pStyle w:val="Default"/>
        <w:jc w:val="both"/>
        <w:rPr>
          <w:sz w:val="22"/>
          <w:szCs w:val="22"/>
        </w:rPr>
      </w:pPr>
    </w:p>
    <w:p w:rsidR="00B718A8" w:rsidRDefault="00B718A8" w:rsidP="00A95385">
      <w:pPr>
        <w:pStyle w:val="Default"/>
        <w:jc w:val="both"/>
        <w:rPr>
          <w:sz w:val="22"/>
          <w:szCs w:val="22"/>
        </w:rPr>
      </w:pPr>
      <w:r w:rsidRPr="00A95385">
        <w:rPr>
          <w:sz w:val="22"/>
          <w:szCs w:val="22"/>
        </w:rPr>
        <w:t>Mit der Bildung des neuen gemeinsamen Gutachterausschusses</w:t>
      </w:r>
      <w:r w:rsidR="00A95385">
        <w:rPr>
          <w:sz w:val="22"/>
          <w:szCs w:val="22"/>
        </w:rPr>
        <w:t xml:space="preserve"> (zum 01.07.2020) wird die Gutachter</w:t>
      </w:r>
      <w:r w:rsidRPr="00A95385">
        <w:rPr>
          <w:sz w:val="22"/>
          <w:szCs w:val="22"/>
        </w:rPr>
        <w:t>ausschussgebührensatzung des G</w:t>
      </w:r>
      <w:r w:rsidR="00A95385">
        <w:rPr>
          <w:sz w:val="22"/>
          <w:szCs w:val="22"/>
        </w:rPr>
        <w:t>emeindeverwaltungsverbands</w:t>
      </w:r>
      <w:r w:rsidRPr="00A95385">
        <w:rPr>
          <w:sz w:val="22"/>
          <w:szCs w:val="22"/>
        </w:rPr>
        <w:t xml:space="preserve"> Markdorf auch für die Gemeinde </w:t>
      </w:r>
      <w:r w:rsidR="00A95385">
        <w:rPr>
          <w:sz w:val="22"/>
          <w:szCs w:val="22"/>
        </w:rPr>
        <w:t>Frickingen</w:t>
      </w:r>
      <w:r w:rsidRPr="00A95385">
        <w:rPr>
          <w:sz w:val="22"/>
          <w:szCs w:val="22"/>
        </w:rPr>
        <w:t xml:space="preserve"> gelten. Dafür </w:t>
      </w:r>
      <w:r w:rsidR="00A95385">
        <w:rPr>
          <w:sz w:val="22"/>
          <w:szCs w:val="22"/>
        </w:rPr>
        <w:t>hat</w:t>
      </w:r>
      <w:r w:rsidRPr="00A95385">
        <w:rPr>
          <w:sz w:val="22"/>
          <w:szCs w:val="22"/>
        </w:rPr>
        <w:t xml:space="preserve"> der Verwaltungsverband eine sogenannte Erstreckungssatzung in Kraft </w:t>
      </w:r>
      <w:r w:rsidR="00A95385">
        <w:rPr>
          <w:sz w:val="22"/>
          <w:szCs w:val="22"/>
        </w:rPr>
        <w:t>gesetzt.</w:t>
      </w:r>
    </w:p>
    <w:p w:rsidR="00A95385" w:rsidRPr="00A95385" w:rsidRDefault="00A95385" w:rsidP="00A95385">
      <w:pPr>
        <w:pStyle w:val="Default"/>
        <w:jc w:val="both"/>
        <w:rPr>
          <w:sz w:val="22"/>
          <w:szCs w:val="22"/>
        </w:rPr>
      </w:pPr>
    </w:p>
    <w:p w:rsidR="00B718A8" w:rsidRDefault="00B718A8" w:rsidP="00A95385">
      <w:pPr>
        <w:pStyle w:val="Default"/>
        <w:jc w:val="both"/>
        <w:rPr>
          <w:sz w:val="22"/>
          <w:szCs w:val="22"/>
        </w:rPr>
      </w:pPr>
      <w:r w:rsidRPr="00A95385">
        <w:rPr>
          <w:sz w:val="22"/>
          <w:szCs w:val="22"/>
        </w:rPr>
        <w:t xml:space="preserve">Zur Gültigkeit ist es </w:t>
      </w:r>
      <w:r w:rsidR="00A95385">
        <w:rPr>
          <w:sz w:val="22"/>
          <w:szCs w:val="22"/>
        </w:rPr>
        <w:t xml:space="preserve">weiterhin </w:t>
      </w:r>
      <w:r w:rsidRPr="00A95385">
        <w:rPr>
          <w:sz w:val="22"/>
          <w:szCs w:val="22"/>
        </w:rPr>
        <w:t xml:space="preserve">erforderlich, dass die Gutachterausschussgebührensatzung der Gemeinde </w:t>
      </w:r>
      <w:r w:rsidR="00A95385">
        <w:rPr>
          <w:sz w:val="22"/>
          <w:szCs w:val="22"/>
        </w:rPr>
        <w:t>Frickingen</w:t>
      </w:r>
      <w:r w:rsidRPr="00A95385">
        <w:rPr>
          <w:sz w:val="22"/>
          <w:szCs w:val="22"/>
        </w:rPr>
        <w:t xml:space="preserve"> vom </w:t>
      </w:r>
      <w:r w:rsidR="00A95385">
        <w:rPr>
          <w:sz w:val="22"/>
          <w:szCs w:val="22"/>
        </w:rPr>
        <w:t>02.07.1991</w:t>
      </w:r>
      <w:r w:rsidRPr="00A95385">
        <w:rPr>
          <w:sz w:val="22"/>
          <w:szCs w:val="22"/>
        </w:rPr>
        <w:t xml:space="preserve">, geändert durch 1. Änderungssatzung vom </w:t>
      </w:r>
      <w:r w:rsidR="00A95385">
        <w:rPr>
          <w:sz w:val="22"/>
          <w:szCs w:val="22"/>
        </w:rPr>
        <w:t>06.11.2001</w:t>
      </w:r>
      <w:r w:rsidRPr="00A95385">
        <w:rPr>
          <w:sz w:val="22"/>
          <w:szCs w:val="22"/>
        </w:rPr>
        <w:t xml:space="preserve">, mit Wirkung zum 30.06.2020 außer Kraft gesetzt wird. </w:t>
      </w:r>
    </w:p>
    <w:p w:rsidR="00A95385" w:rsidRPr="00A95385" w:rsidRDefault="00A95385" w:rsidP="00A95385">
      <w:pPr>
        <w:pStyle w:val="Default"/>
        <w:jc w:val="both"/>
        <w:rPr>
          <w:sz w:val="22"/>
          <w:szCs w:val="22"/>
        </w:rPr>
      </w:pPr>
    </w:p>
    <w:p w:rsidR="00A95385" w:rsidRDefault="00A95385" w:rsidP="00A95385">
      <w:pPr>
        <w:pStyle w:val="Default"/>
        <w:jc w:val="both"/>
        <w:rPr>
          <w:b/>
          <w:bCs/>
          <w:sz w:val="22"/>
          <w:szCs w:val="22"/>
        </w:rPr>
      </w:pPr>
    </w:p>
    <w:p w:rsidR="00A95385" w:rsidRPr="00A95385" w:rsidRDefault="00A95385" w:rsidP="00A95385">
      <w:pPr>
        <w:pStyle w:val="Default"/>
        <w:jc w:val="both"/>
        <w:rPr>
          <w:bCs/>
          <w:sz w:val="22"/>
          <w:szCs w:val="22"/>
          <w:u w:val="single"/>
        </w:rPr>
      </w:pPr>
      <w:r w:rsidRPr="00A95385">
        <w:rPr>
          <w:bCs/>
          <w:sz w:val="22"/>
          <w:szCs w:val="22"/>
          <w:u w:val="single"/>
        </w:rPr>
        <w:t>II. Beschlussvorschlag</w:t>
      </w:r>
    </w:p>
    <w:p w:rsidR="00B718A8" w:rsidRDefault="00A95385" w:rsidP="00A95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Der Gemeinderat möge d</w:t>
      </w:r>
      <w:r w:rsidR="00B718A8" w:rsidRPr="00A95385">
        <w:rPr>
          <w:sz w:val="22"/>
          <w:szCs w:val="22"/>
        </w:rPr>
        <w:t>ie Sa</w:t>
      </w:r>
      <w:r>
        <w:rPr>
          <w:sz w:val="22"/>
          <w:szCs w:val="22"/>
        </w:rPr>
        <w:t xml:space="preserve">tzung über die Erhebung von Gebühren für die Erstattung von Gutachten durch den Gutachterausschuss (Gutachterausschussgebührensatzung) </w:t>
      </w:r>
      <w:r w:rsidR="00B718A8" w:rsidRPr="00A95385">
        <w:rPr>
          <w:sz w:val="22"/>
          <w:szCs w:val="22"/>
        </w:rPr>
        <w:t xml:space="preserve">vom </w:t>
      </w:r>
      <w:r>
        <w:rPr>
          <w:sz w:val="22"/>
          <w:szCs w:val="22"/>
        </w:rPr>
        <w:t>02.07.1991</w:t>
      </w:r>
      <w:r w:rsidR="00B718A8" w:rsidRPr="00A95385">
        <w:rPr>
          <w:sz w:val="22"/>
          <w:szCs w:val="22"/>
        </w:rPr>
        <w:t xml:space="preserve">, geändert durch die 1. Änderungssatzung vom </w:t>
      </w:r>
      <w:r>
        <w:rPr>
          <w:sz w:val="22"/>
          <w:szCs w:val="22"/>
        </w:rPr>
        <w:t>06.11</w:t>
      </w:r>
      <w:r w:rsidR="00B718A8" w:rsidRPr="00A95385">
        <w:rPr>
          <w:sz w:val="22"/>
          <w:szCs w:val="22"/>
        </w:rPr>
        <w:t xml:space="preserve">.2001 mit Wirkung </w:t>
      </w:r>
      <w:r>
        <w:rPr>
          <w:sz w:val="22"/>
          <w:szCs w:val="22"/>
        </w:rPr>
        <w:t>vom</w:t>
      </w:r>
      <w:r w:rsidR="00B718A8" w:rsidRPr="00A95385">
        <w:rPr>
          <w:sz w:val="22"/>
          <w:szCs w:val="22"/>
        </w:rPr>
        <w:t xml:space="preserve"> 30.06.2020 außer Kraft setzen. </w:t>
      </w:r>
      <w:bookmarkStart w:id="0" w:name="_GoBack"/>
      <w:bookmarkEnd w:id="0"/>
    </w:p>
    <w:p w:rsidR="00A95385" w:rsidRDefault="00A95385" w:rsidP="00A95385">
      <w:pPr>
        <w:pStyle w:val="Default"/>
        <w:jc w:val="both"/>
        <w:rPr>
          <w:sz w:val="22"/>
          <w:szCs w:val="22"/>
        </w:rPr>
      </w:pPr>
    </w:p>
    <w:p w:rsidR="00A95385" w:rsidRDefault="00A95385" w:rsidP="00A95385">
      <w:pPr>
        <w:pStyle w:val="Default"/>
        <w:jc w:val="both"/>
        <w:rPr>
          <w:sz w:val="22"/>
          <w:szCs w:val="22"/>
        </w:rPr>
      </w:pPr>
    </w:p>
    <w:p w:rsidR="00A95385" w:rsidRPr="00A95385" w:rsidRDefault="00A95385" w:rsidP="00A95385">
      <w:pPr>
        <w:pStyle w:val="Default"/>
        <w:jc w:val="both"/>
        <w:rPr>
          <w:sz w:val="22"/>
          <w:szCs w:val="22"/>
          <w:u w:val="single"/>
        </w:rPr>
      </w:pPr>
      <w:r w:rsidRPr="00A95385">
        <w:rPr>
          <w:sz w:val="22"/>
          <w:szCs w:val="22"/>
          <w:u w:val="single"/>
        </w:rPr>
        <w:t>III. Anlage</w:t>
      </w:r>
    </w:p>
    <w:p w:rsidR="00A95385" w:rsidRDefault="00A95385" w:rsidP="00A95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Aufhebungssatzung</w:t>
      </w:r>
    </w:p>
    <w:sectPr w:rsidR="00A95385" w:rsidSect="00926FD9">
      <w:pgSz w:w="11906" w:h="16838"/>
      <w:pgMar w:top="1418" w:right="1418" w:bottom="1134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2A14"/>
    <w:rsid w:val="00035AE4"/>
    <w:rsid w:val="00041FE4"/>
    <w:rsid w:val="00070253"/>
    <w:rsid w:val="00074A69"/>
    <w:rsid w:val="000D6A51"/>
    <w:rsid w:val="000F151F"/>
    <w:rsid w:val="0011130C"/>
    <w:rsid w:val="00123B81"/>
    <w:rsid w:val="001327D1"/>
    <w:rsid w:val="0015669E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386122"/>
    <w:rsid w:val="003A67A3"/>
    <w:rsid w:val="004058FD"/>
    <w:rsid w:val="00410D58"/>
    <w:rsid w:val="004209C6"/>
    <w:rsid w:val="004229B0"/>
    <w:rsid w:val="004B3602"/>
    <w:rsid w:val="004F3CC2"/>
    <w:rsid w:val="0051125D"/>
    <w:rsid w:val="005113B8"/>
    <w:rsid w:val="00526817"/>
    <w:rsid w:val="00544A24"/>
    <w:rsid w:val="0055491E"/>
    <w:rsid w:val="00563908"/>
    <w:rsid w:val="00565F72"/>
    <w:rsid w:val="005A7A22"/>
    <w:rsid w:val="005A7F20"/>
    <w:rsid w:val="005B09E9"/>
    <w:rsid w:val="005B672E"/>
    <w:rsid w:val="005F6311"/>
    <w:rsid w:val="00621EAC"/>
    <w:rsid w:val="00632A5A"/>
    <w:rsid w:val="00642951"/>
    <w:rsid w:val="0064732C"/>
    <w:rsid w:val="00651772"/>
    <w:rsid w:val="006825DC"/>
    <w:rsid w:val="006B42B4"/>
    <w:rsid w:val="006D7504"/>
    <w:rsid w:val="006E2132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65AB1"/>
    <w:rsid w:val="008727DE"/>
    <w:rsid w:val="0090741E"/>
    <w:rsid w:val="00926FD9"/>
    <w:rsid w:val="0093188B"/>
    <w:rsid w:val="0094646A"/>
    <w:rsid w:val="009621E8"/>
    <w:rsid w:val="009C46FB"/>
    <w:rsid w:val="009D0569"/>
    <w:rsid w:val="009E5C7A"/>
    <w:rsid w:val="009F58C1"/>
    <w:rsid w:val="00A42592"/>
    <w:rsid w:val="00A64C41"/>
    <w:rsid w:val="00A72B93"/>
    <w:rsid w:val="00A8628D"/>
    <w:rsid w:val="00A95385"/>
    <w:rsid w:val="00B233F9"/>
    <w:rsid w:val="00B31269"/>
    <w:rsid w:val="00B478C3"/>
    <w:rsid w:val="00B479BE"/>
    <w:rsid w:val="00B531A6"/>
    <w:rsid w:val="00B718A8"/>
    <w:rsid w:val="00BA7B18"/>
    <w:rsid w:val="00BC2BDC"/>
    <w:rsid w:val="00BC49C3"/>
    <w:rsid w:val="00BD6A8B"/>
    <w:rsid w:val="00BD7A57"/>
    <w:rsid w:val="00C077AF"/>
    <w:rsid w:val="00C16669"/>
    <w:rsid w:val="00C27102"/>
    <w:rsid w:val="00C36161"/>
    <w:rsid w:val="00C52372"/>
    <w:rsid w:val="00C845BF"/>
    <w:rsid w:val="00C9056D"/>
    <w:rsid w:val="00C95510"/>
    <w:rsid w:val="00CA66D4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138D4"/>
    <w:rsid w:val="00E36860"/>
    <w:rsid w:val="00E36F24"/>
    <w:rsid w:val="00E73F54"/>
    <w:rsid w:val="00EA729D"/>
    <w:rsid w:val="00EC5EAC"/>
    <w:rsid w:val="00F24940"/>
    <w:rsid w:val="00F255C7"/>
    <w:rsid w:val="00F436D7"/>
    <w:rsid w:val="00F64D55"/>
    <w:rsid w:val="00FA431F"/>
    <w:rsid w:val="00FB1B91"/>
    <w:rsid w:val="00FC75AD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277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B7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5D2A-7E7B-4AA5-BAE2-17892892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Markus Vollstaedt | Gemeinde Frickingen</cp:lastModifiedBy>
  <cp:revision>7</cp:revision>
  <cp:lastPrinted>2020-07-01T13:16:00Z</cp:lastPrinted>
  <dcterms:created xsi:type="dcterms:W3CDTF">2020-07-01T12:29:00Z</dcterms:created>
  <dcterms:modified xsi:type="dcterms:W3CDTF">2020-07-01T13:18:00Z</dcterms:modified>
</cp:coreProperties>
</file>