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AE" w:rsidRPr="00E96F8E" w:rsidRDefault="00897EAE" w:rsidP="00897EAE">
      <w:pPr>
        <w:jc w:val="both"/>
        <w:rPr>
          <w:rFonts w:ascii="Arial" w:hAnsi="Arial" w:cs="Arial"/>
          <w:b/>
          <w:sz w:val="22"/>
          <w:szCs w:val="22"/>
        </w:rPr>
      </w:pPr>
      <w:r w:rsidRPr="00E96F8E">
        <w:rPr>
          <w:rFonts w:ascii="Arial" w:hAnsi="Arial" w:cs="Arial"/>
          <w:b/>
          <w:sz w:val="22"/>
          <w:szCs w:val="22"/>
        </w:rPr>
        <w:t xml:space="preserve">Tagesordnungspunkt </w:t>
      </w:r>
      <w:r w:rsidR="00901B66">
        <w:rPr>
          <w:rFonts w:ascii="Arial" w:hAnsi="Arial" w:cs="Arial"/>
          <w:b/>
          <w:sz w:val="22"/>
          <w:szCs w:val="22"/>
        </w:rPr>
        <w:t>4</w:t>
      </w:r>
      <w:r w:rsidRPr="00E96F8E">
        <w:rPr>
          <w:rFonts w:ascii="Arial" w:hAnsi="Arial" w:cs="Arial"/>
          <w:b/>
          <w:sz w:val="22"/>
          <w:szCs w:val="22"/>
        </w:rPr>
        <w:t xml:space="preserve">: </w:t>
      </w:r>
    </w:p>
    <w:p w:rsidR="001752B6" w:rsidRDefault="001752B6" w:rsidP="00864D06">
      <w:pPr>
        <w:rPr>
          <w:rFonts w:ascii="Arial" w:hAnsi="Arial" w:cs="Arial"/>
          <w:b/>
          <w:sz w:val="22"/>
          <w:szCs w:val="22"/>
        </w:rPr>
      </w:pPr>
      <w:r>
        <w:rPr>
          <w:rFonts w:ascii="Arial" w:hAnsi="Arial" w:cs="Arial"/>
          <w:b/>
          <w:sz w:val="22"/>
          <w:szCs w:val="22"/>
        </w:rPr>
        <w:t xml:space="preserve">Clubheim beim </w:t>
      </w:r>
      <w:r w:rsidR="005140D1">
        <w:rPr>
          <w:rFonts w:ascii="Arial" w:hAnsi="Arial" w:cs="Arial"/>
          <w:b/>
          <w:sz w:val="22"/>
          <w:szCs w:val="22"/>
        </w:rPr>
        <w:t xml:space="preserve">HSM </w:t>
      </w:r>
      <w:r>
        <w:rPr>
          <w:rFonts w:ascii="Arial" w:hAnsi="Arial" w:cs="Arial"/>
          <w:b/>
          <w:sz w:val="22"/>
          <w:szCs w:val="22"/>
        </w:rPr>
        <w:t>Sportzentrum am Aubach</w:t>
      </w:r>
    </w:p>
    <w:p w:rsidR="00864D06" w:rsidRPr="00864D06" w:rsidRDefault="001752B6" w:rsidP="00864D06">
      <w:pPr>
        <w:rPr>
          <w:rFonts w:ascii="Arial" w:hAnsi="Arial" w:cs="Arial"/>
          <w:b/>
          <w:sz w:val="22"/>
          <w:szCs w:val="22"/>
        </w:rPr>
      </w:pPr>
      <w:r>
        <w:rPr>
          <w:rFonts w:ascii="Arial" w:hAnsi="Arial" w:cs="Arial"/>
          <w:b/>
          <w:sz w:val="22"/>
          <w:szCs w:val="22"/>
        </w:rPr>
        <w:t>Erweiterung und Ausbau des Dachgeschosses</w:t>
      </w:r>
    </w:p>
    <w:p w:rsidR="00012277" w:rsidRDefault="00012277" w:rsidP="00012277">
      <w:pPr>
        <w:numPr>
          <w:ilvl w:val="0"/>
          <w:numId w:val="9"/>
        </w:numPr>
        <w:rPr>
          <w:rFonts w:ascii="Arial" w:hAnsi="Arial" w:cs="Arial"/>
          <w:sz w:val="22"/>
          <w:szCs w:val="22"/>
        </w:rPr>
      </w:pPr>
      <w:r>
        <w:rPr>
          <w:rFonts w:ascii="Arial" w:hAnsi="Arial" w:cs="Arial"/>
          <w:sz w:val="22"/>
          <w:szCs w:val="22"/>
        </w:rPr>
        <w:t xml:space="preserve">Vergabe der </w:t>
      </w:r>
      <w:r w:rsidR="001142F2">
        <w:rPr>
          <w:rFonts w:ascii="Arial" w:hAnsi="Arial" w:cs="Arial"/>
          <w:sz w:val="22"/>
          <w:szCs w:val="22"/>
        </w:rPr>
        <w:t xml:space="preserve">Fliesenarbeiten </w:t>
      </w:r>
      <w:r w:rsidR="00BD6671">
        <w:rPr>
          <w:rFonts w:ascii="Arial" w:hAnsi="Arial" w:cs="Arial"/>
          <w:sz w:val="22"/>
          <w:szCs w:val="22"/>
        </w:rPr>
        <w:t xml:space="preserve"> </w:t>
      </w:r>
      <w:r>
        <w:rPr>
          <w:rFonts w:ascii="Arial" w:hAnsi="Arial" w:cs="Arial"/>
          <w:sz w:val="22"/>
          <w:szCs w:val="22"/>
        </w:rPr>
        <w:t xml:space="preserve">  </w:t>
      </w:r>
    </w:p>
    <w:p w:rsidR="00786573" w:rsidRDefault="001142F2" w:rsidP="0001698B">
      <w:pPr>
        <w:numPr>
          <w:ilvl w:val="0"/>
          <w:numId w:val="9"/>
        </w:numPr>
        <w:rPr>
          <w:rFonts w:ascii="Arial" w:hAnsi="Arial" w:cs="Arial"/>
          <w:sz w:val="22"/>
          <w:szCs w:val="22"/>
        </w:rPr>
      </w:pPr>
      <w:r w:rsidRPr="00786573">
        <w:rPr>
          <w:rFonts w:ascii="Arial" w:hAnsi="Arial" w:cs="Arial"/>
          <w:sz w:val="22"/>
          <w:szCs w:val="22"/>
        </w:rPr>
        <w:t>Vergabe der Fensterbauarbeiten</w:t>
      </w:r>
    </w:p>
    <w:p w:rsidR="00012277" w:rsidRPr="00786573" w:rsidRDefault="001142F2" w:rsidP="0001698B">
      <w:pPr>
        <w:numPr>
          <w:ilvl w:val="0"/>
          <w:numId w:val="9"/>
        </w:numPr>
        <w:rPr>
          <w:rFonts w:ascii="Arial" w:hAnsi="Arial" w:cs="Arial"/>
          <w:sz w:val="22"/>
          <w:szCs w:val="22"/>
        </w:rPr>
      </w:pPr>
      <w:r w:rsidRPr="00786573">
        <w:rPr>
          <w:rFonts w:ascii="Arial" w:hAnsi="Arial" w:cs="Arial"/>
          <w:sz w:val="22"/>
          <w:szCs w:val="22"/>
        </w:rPr>
        <w:t>Vergabe der Bodenbelagsarbeiten</w:t>
      </w:r>
      <w:r w:rsidR="00012277" w:rsidRPr="00786573">
        <w:rPr>
          <w:rFonts w:ascii="Arial" w:hAnsi="Arial" w:cs="Arial"/>
          <w:sz w:val="22"/>
          <w:szCs w:val="22"/>
        </w:rPr>
        <w:t xml:space="preserve"> </w:t>
      </w:r>
    </w:p>
    <w:p w:rsidR="00012277" w:rsidRDefault="00012277" w:rsidP="00012277">
      <w:pPr>
        <w:ind w:left="1080"/>
        <w:rPr>
          <w:rFonts w:ascii="Arial" w:hAnsi="Arial" w:cs="Arial"/>
          <w:sz w:val="22"/>
          <w:szCs w:val="22"/>
        </w:rPr>
      </w:pPr>
    </w:p>
    <w:p w:rsidR="00901B66" w:rsidRDefault="00901B66" w:rsidP="00012277">
      <w:pPr>
        <w:ind w:left="1080"/>
        <w:rPr>
          <w:rFonts w:ascii="Arial" w:hAnsi="Arial" w:cs="Arial"/>
          <w:sz w:val="22"/>
          <w:szCs w:val="22"/>
        </w:rPr>
      </w:pPr>
    </w:p>
    <w:p w:rsidR="00EA44E2" w:rsidRPr="007A2E83" w:rsidRDefault="00EA44E2" w:rsidP="00EA44E2">
      <w:pPr>
        <w:tabs>
          <w:tab w:val="left" w:pos="426"/>
        </w:tabs>
        <w:jc w:val="both"/>
        <w:rPr>
          <w:rFonts w:ascii="Arial" w:hAnsi="Arial" w:cs="Arial"/>
          <w:sz w:val="22"/>
          <w:szCs w:val="22"/>
        </w:rPr>
      </w:pPr>
      <w:r w:rsidRPr="007A2E83">
        <w:rPr>
          <w:rFonts w:ascii="Arial" w:hAnsi="Arial" w:cs="Arial"/>
          <w:sz w:val="22"/>
          <w:szCs w:val="22"/>
        </w:rPr>
        <w:t>(Vorgang: GR 18.12.2019, TOP 3 öffentlich; GR 03.03.2020, TOP</w:t>
      </w:r>
      <w:r w:rsidR="008A26FE" w:rsidRPr="007A2E83">
        <w:rPr>
          <w:rFonts w:ascii="Arial" w:hAnsi="Arial" w:cs="Arial"/>
          <w:sz w:val="22"/>
          <w:szCs w:val="22"/>
        </w:rPr>
        <w:t xml:space="preserve"> </w:t>
      </w:r>
      <w:r w:rsidRPr="007A2E83">
        <w:rPr>
          <w:rFonts w:ascii="Arial" w:hAnsi="Arial" w:cs="Arial"/>
          <w:sz w:val="22"/>
          <w:szCs w:val="22"/>
        </w:rPr>
        <w:t>5 öffentlich</w:t>
      </w:r>
      <w:r w:rsidR="007A2E83" w:rsidRPr="007A2E83">
        <w:rPr>
          <w:rFonts w:ascii="Arial" w:hAnsi="Arial" w:cs="Arial"/>
          <w:sz w:val="22"/>
          <w:szCs w:val="22"/>
        </w:rPr>
        <w:t>; TA 14.07.2020, TOP 1.1 öffentlich</w:t>
      </w:r>
      <w:r w:rsidR="00CB7DCB">
        <w:rPr>
          <w:rFonts w:ascii="Arial" w:hAnsi="Arial" w:cs="Arial"/>
          <w:sz w:val="22"/>
          <w:szCs w:val="22"/>
        </w:rPr>
        <w:t>; GR 22.09.2020, TOP 7 öffentlich</w:t>
      </w:r>
      <w:r w:rsidR="00C8344F">
        <w:rPr>
          <w:rFonts w:ascii="Arial" w:hAnsi="Arial" w:cs="Arial"/>
          <w:sz w:val="22"/>
          <w:szCs w:val="22"/>
        </w:rPr>
        <w:t>; GR 06.10.2020, TOP 3 öffentlich</w:t>
      </w:r>
      <w:r w:rsidR="0043364C">
        <w:rPr>
          <w:rFonts w:ascii="Arial" w:hAnsi="Arial" w:cs="Arial"/>
          <w:sz w:val="22"/>
          <w:szCs w:val="22"/>
        </w:rPr>
        <w:t>; GR 27.10.2020, TOP 3 öffentlich</w:t>
      </w:r>
      <w:r w:rsidR="00952241">
        <w:rPr>
          <w:rFonts w:ascii="Arial" w:hAnsi="Arial" w:cs="Arial"/>
          <w:sz w:val="22"/>
          <w:szCs w:val="22"/>
        </w:rPr>
        <w:t>; GR 08.12.2020, TOP 3 öffentlich</w:t>
      </w:r>
      <w:r w:rsidR="00012277">
        <w:rPr>
          <w:rFonts w:ascii="Arial" w:hAnsi="Arial" w:cs="Arial"/>
          <w:sz w:val="22"/>
          <w:szCs w:val="22"/>
        </w:rPr>
        <w:t>; GR 15.12.2020, TOP 3 öffentlich</w:t>
      </w:r>
      <w:r w:rsidR="00C329DD">
        <w:rPr>
          <w:rFonts w:ascii="Arial" w:hAnsi="Arial" w:cs="Arial"/>
          <w:sz w:val="22"/>
          <w:szCs w:val="22"/>
        </w:rPr>
        <w:t>; GR 02.02.2021, TOP 3 öffentlich</w:t>
      </w:r>
      <w:r w:rsidR="006127EB" w:rsidRPr="007A2E83">
        <w:rPr>
          <w:rFonts w:ascii="Arial" w:hAnsi="Arial" w:cs="Arial"/>
          <w:sz w:val="22"/>
          <w:szCs w:val="22"/>
        </w:rPr>
        <w:t xml:space="preserve">) </w:t>
      </w:r>
    </w:p>
    <w:p w:rsidR="00901B66" w:rsidRDefault="00901B66" w:rsidP="00897EAE">
      <w:pPr>
        <w:jc w:val="both"/>
        <w:rPr>
          <w:rFonts w:ascii="Arial" w:hAnsi="Arial" w:cs="Arial"/>
          <w:sz w:val="22"/>
          <w:szCs w:val="22"/>
        </w:rPr>
      </w:pPr>
    </w:p>
    <w:p w:rsidR="00897EAE" w:rsidRPr="00812368" w:rsidRDefault="00897EAE" w:rsidP="00897EAE">
      <w:pPr>
        <w:jc w:val="both"/>
        <w:rPr>
          <w:rFonts w:ascii="Arial" w:hAnsi="Arial" w:cs="Arial"/>
          <w:sz w:val="22"/>
          <w:szCs w:val="22"/>
          <w:u w:val="single"/>
        </w:rPr>
      </w:pPr>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rsidR="00C8344F" w:rsidRDefault="0043364C" w:rsidP="00D05197">
      <w:pPr>
        <w:jc w:val="both"/>
        <w:rPr>
          <w:rFonts w:ascii="Arial" w:hAnsi="Arial" w:cs="Arial"/>
          <w:sz w:val="22"/>
          <w:szCs w:val="22"/>
        </w:rPr>
      </w:pPr>
      <w:r>
        <w:rPr>
          <w:rFonts w:ascii="Arial" w:hAnsi="Arial" w:cs="Arial"/>
          <w:sz w:val="22"/>
          <w:szCs w:val="22"/>
        </w:rPr>
        <w:t xml:space="preserve">Bekanntlich </w:t>
      </w:r>
      <w:r w:rsidR="006D0097">
        <w:rPr>
          <w:rFonts w:ascii="Arial" w:hAnsi="Arial" w:cs="Arial"/>
          <w:sz w:val="22"/>
          <w:szCs w:val="22"/>
        </w:rPr>
        <w:t xml:space="preserve">wird </w:t>
      </w:r>
      <w:r>
        <w:rPr>
          <w:rFonts w:ascii="Arial" w:hAnsi="Arial" w:cs="Arial"/>
          <w:sz w:val="22"/>
          <w:szCs w:val="22"/>
        </w:rPr>
        <w:t xml:space="preserve">die </w:t>
      </w:r>
      <w:r w:rsidR="00C8344F">
        <w:rPr>
          <w:rFonts w:ascii="Arial" w:hAnsi="Arial" w:cs="Arial"/>
          <w:sz w:val="22"/>
          <w:szCs w:val="22"/>
        </w:rPr>
        <w:t xml:space="preserve">notwendige energetische Sanierung sowie der genehmigte Aus- und Anbau </w:t>
      </w:r>
      <w:r w:rsidR="00A02591">
        <w:rPr>
          <w:rFonts w:ascii="Arial" w:hAnsi="Arial" w:cs="Arial"/>
          <w:sz w:val="22"/>
          <w:szCs w:val="22"/>
        </w:rPr>
        <w:t xml:space="preserve">des Vereinsheims </w:t>
      </w:r>
      <w:r w:rsidR="00C8344F">
        <w:rPr>
          <w:rFonts w:ascii="Arial" w:hAnsi="Arial" w:cs="Arial"/>
          <w:sz w:val="22"/>
          <w:szCs w:val="22"/>
        </w:rPr>
        <w:t>in drei Bauabschnitten bis zum F</w:t>
      </w:r>
      <w:r w:rsidR="006D0097">
        <w:rPr>
          <w:rFonts w:ascii="Arial" w:hAnsi="Arial" w:cs="Arial"/>
          <w:sz w:val="22"/>
          <w:szCs w:val="22"/>
        </w:rPr>
        <w:t xml:space="preserve">rühjahr 2022 umgesetzt. </w:t>
      </w:r>
    </w:p>
    <w:p w:rsidR="006D0097" w:rsidRDefault="006D0097" w:rsidP="00D05197">
      <w:pPr>
        <w:jc w:val="both"/>
        <w:rPr>
          <w:rFonts w:ascii="Arial" w:hAnsi="Arial" w:cs="Arial"/>
          <w:sz w:val="22"/>
          <w:szCs w:val="22"/>
        </w:rPr>
      </w:pPr>
    </w:p>
    <w:p w:rsidR="00952241" w:rsidRDefault="00C8344F" w:rsidP="00D05197">
      <w:pPr>
        <w:jc w:val="both"/>
        <w:rPr>
          <w:rFonts w:ascii="Arial" w:hAnsi="Arial"/>
          <w:sz w:val="22"/>
          <w:szCs w:val="22"/>
        </w:rPr>
      </w:pPr>
      <w:r>
        <w:rPr>
          <w:rFonts w:ascii="Arial" w:hAnsi="Arial" w:cs="Arial"/>
          <w:sz w:val="22"/>
          <w:szCs w:val="22"/>
        </w:rPr>
        <w:t xml:space="preserve">Für dieses </w:t>
      </w:r>
      <w:r>
        <w:rPr>
          <w:rFonts w:ascii="Arial" w:hAnsi="Arial"/>
          <w:sz w:val="22"/>
          <w:szCs w:val="22"/>
        </w:rPr>
        <w:t xml:space="preserve">Gemeinschaftsprojekt </w:t>
      </w:r>
      <w:r w:rsidR="0025757C">
        <w:rPr>
          <w:rFonts w:ascii="Arial" w:hAnsi="Arial"/>
          <w:sz w:val="22"/>
          <w:szCs w:val="22"/>
        </w:rPr>
        <w:t xml:space="preserve">von der Gemeinde </w:t>
      </w:r>
      <w:r>
        <w:rPr>
          <w:rFonts w:ascii="Arial" w:hAnsi="Arial"/>
          <w:sz w:val="22"/>
          <w:szCs w:val="22"/>
        </w:rPr>
        <w:t>und der SpVgg FAL.</w:t>
      </w:r>
      <w:r w:rsidR="0025757C">
        <w:rPr>
          <w:rFonts w:ascii="Arial" w:hAnsi="Arial"/>
          <w:sz w:val="22"/>
          <w:szCs w:val="22"/>
        </w:rPr>
        <w:t>,</w:t>
      </w:r>
      <w:r>
        <w:rPr>
          <w:rFonts w:ascii="Arial" w:hAnsi="Arial"/>
          <w:sz w:val="22"/>
          <w:szCs w:val="22"/>
        </w:rPr>
        <w:t xml:space="preserve"> Abt. Fußball wurden bereits </w:t>
      </w:r>
      <w:r w:rsidR="00952241">
        <w:rPr>
          <w:rFonts w:ascii="Arial" w:hAnsi="Arial"/>
          <w:sz w:val="22"/>
          <w:szCs w:val="22"/>
        </w:rPr>
        <w:t xml:space="preserve">folgende Gewerke vergeben: </w:t>
      </w:r>
    </w:p>
    <w:p w:rsidR="00952241" w:rsidRPr="00952241" w:rsidRDefault="00952241" w:rsidP="00952241">
      <w:pPr>
        <w:pStyle w:val="Listenabsatz"/>
        <w:ind w:left="1080"/>
        <w:jc w:val="both"/>
        <w:rPr>
          <w:rFonts w:ascii="Arial" w:hAnsi="Arial" w:cs="Arial"/>
          <w:sz w:val="22"/>
          <w:szCs w:val="22"/>
        </w:rPr>
      </w:pPr>
    </w:p>
    <w:p w:rsidR="00952241" w:rsidRPr="00952241" w:rsidRDefault="00C8344F" w:rsidP="00952241">
      <w:pPr>
        <w:pStyle w:val="Listenabsatz"/>
        <w:numPr>
          <w:ilvl w:val="0"/>
          <w:numId w:val="9"/>
        </w:numPr>
        <w:jc w:val="both"/>
        <w:rPr>
          <w:rFonts w:ascii="Arial" w:hAnsi="Arial" w:cs="Arial"/>
          <w:sz w:val="22"/>
          <w:szCs w:val="22"/>
        </w:rPr>
      </w:pPr>
      <w:r w:rsidRPr="00952241">
        <w:rPr>
          <w:rFonts w:ascii="Arial" w:hAnsi="Arial"/>
          <w:sz w:val="22"/>
          <w:szCs w:val="22"/>
        </w:rPr>
        <w:t>Rohbauarbeiten (Bodenplatte)</w:t>
      </w:r>
      <w:r w:rsidR="00952241">
        <w:rPr>
          <w:rFonts w:ascii="Arial" w:hAnsi="Arial"/>
          <w:sz w:val="22"/>
          <w:szCs w:val="22"/>
        </w:rPr>
        <w:t xml:space="preserve"> </w:t>
      </w:r>
    </w:p>
    <w:p w:rsidR="00952241" w:rsidRPr="00952241" w:rsidRDefault="00C8344F" w:rsidP="00952241">
      <w:pPr>
        <w:pStyle w:val="Listenabsatz"/>
        <w:numPr>
          <w:ilvl w:val="0"/>
          <w:numId w:val="9"/>
        </w:numPr>
        <w:jc w:val="both"/>
        <w:rPr>
          <w:rFonts w:ascii="Arial" w:hAnsi="Arial" w:cs="Arial"/>
          <w:sz w:val="22"/>
          <w:szCs w:val="22"/>
        </w:rPr>
      </w:pPr>
      <w:r w:rsidRPr="00952241">
        <w:rPr>
          <w:rFonts w:ascii="Arial" w:hAnsi="Arial"/>
          <w:sz w:val="22"/>
          <w:szCs w:val="22"/>
        </w:rPr>
        <w:t>Z</w:t>
      </w:r>
      <w:r w:rsidR="0043364C" w:rsidRPr="00952241">
        <w:rPr>
          <w:rFonts w:ascii="Arial" w:hAnsi="Arial"/>
          <w:sz w:val="22"/>
          <w:szCs w:val="22"/>
        </w:rPr>
        <w:t xml:space="preserve">immerer- und Dachdeckerarbeiten </w:t>
      </w:r>
    </w:p>
    <w:p w:rsidR="00952241" w:rsidRPr="00952241" w:rsidRDefault="0043364C" w:rsidP="00952241">
      <w:pPr>
        <w:pStyle w:val="Listenabsatz"/>
        <w:numPr>
          <w:ilvl w:val="0"/>
          <w:numId w:val="9"/>
        </w:numPr>
        <w:jc w:val="both"/>
        <w:rPr>
          <w:rFonts w:ascii="Arial" w:hAnsi="Arial" w:cs="Arial"/>
          <w:sz w:val="22"/>
          <w:szCs w:val="22"/>
        </w:rPr>
      </w:pPr>
      <w:r w:rsidRPr="00952241">
        <w:rPr>
          <w:rFonts w:ascii="Arial" w:hAnsi="Arial"/>
          <w:sz w:val="22"/>
          <w:szCs w:val="22"/>
        </w:rPr>
        <w:t>Fenster</w:t>
      </w:r>
      <w:r w:rsidR="00952241">
        <w:rPr>
          <w:rFonts w:ascii="Arial" w:hAnsi="Arial"/>
          <w:sz w:val="22"/>
          <w:szCs w:val="22"/>
        </w:rPr>
        <w:t xml:space="preserve">bauarbeiten </w:t>
      </w:r>
      <w:r w:rsidR="00A97A73">
        <w:rPr>
          <w:rFonts w:ascii="Arial" w:hAnsi="Arial"/>
          <w:sz w:val="22"/>
          <w:szCs w:val="22"/>
        </w:rPr>
        <w:t xml:space="preserve">im </w:t>
      </w:r>
      <w:r w:rsidR="00952241">
        <w:rPr>
          <w:rFonts w:ascii="Arial" w:hAnsi="Arial"/>
          <w:sz w:val="22"/>
          <w:szCs w:val="22"/>
        </w:rPr>
        <w:t xml:space="preserve">Erweiterungsbau </w:t>
      </w:r>
    </w:p>
    <w:p w:rsidR="00BC05D2" w:rsidRPr="00952241" w:rsidRDefault="00952241" w:rsidP="00D05197">
      <w:pPr>
        <w:pStyle w:val="Listenabsatz"/>
        <w:numPr>
          <w:ilvl w:val="0"/>
          <w:numId w:val="9"/>
        </w:numPr>
        <w:jc w:val="both"/>
        <w:rPr>
          <w:rFonts w:ascii="Arial" w:hAnsi="Arial" w:cs="Arial"/>
          <w:sz w:val="22"/>
          <w:szCs w:val="22"/>
        </w:rPr>
      </w:pPr>
      <w:r>
        <w:rPr>
          <w:rFonts w:ascii="Arial" w:hAnsi="Arial"/>
          <w:sz w:val="22"/>
          <w:szCs w:val="22"/>
        </w:rPr>
        <w:t>Außenjalousien Multifunktionsraum</w:t>
      </w:r>
    </w:p>
    <w:p w:rsidR="00952241" w:rsidRDefault="00952241" w:rsidP="00F93F66">
      <w:pPr>
        <w:pStyle w:val="Listenabsatz"/>
        <w:numPr>
          <w:ilvl w:val="0"/>
          <w:numId w:val="9"/>
        </w:numPr>
        <w:jc w:val="both"/>
        <w:rPr>
          <w:rFonts w:ascii="Arial" w:hAnsi="Arial" w:cs="Arial"/>
          <w:sz w:val="22"/>
          <w:szCs w:val="22"/>
        </w:rPr>
      </w:pPr>
      <w:r w:rsidRPr="00952241">
        <w:rPr>
          <w:rFonts w:ascii="Arial" w:hAnsi="Arial" w:cs="Arial"/>
          <w:sz w:val="22"/>
          <w:szCs w:val="22"/>
        </w:rPr>
        <w:t xml:space="preserve">Außentüren im Erweiterungsbau </w:t>
      </w:r>
    </w:p>
    <w:p w:rsidR="00952241" w:rsidRPr="00952241" w:rsidRDefault="00952241" w:rsidP="00952241">
      <w:pPr>
        <w:pStyle w:val="Listenabsatz"/>
        <w:numPr>
          <w:ilvl w:val="0"/>
          <w:numId w:val="9"/>
        </w:numPr>
        <w:jc w:val="both"/>
        <w:rPr>
          <w:rFonts w:ascii="Arial" w:hAnsi="Arial" w:cs="Arial"/>
          <w:sz w:val="22"/>
          <w:szCs w:val="22"/>
        </w:rPr>
      </w:pPr>
      <w:r w:rsidRPr="00952241">
        <w:rPr>
          <w:rFonts w:ascii="Arial" w:hAnsi="Arial" w:cs="Arial"/>
          <w:sz w:val="22"/>
          <w:szCs w:val="22"/>
        </w:rPr>
        <w:t>A</w:t>
      </w:r>
      <w:r>
        <w:rPr>
          <w:rFonts w:ascii="Arial" w:hAnsi="Arial" w:cs="Arial"/>
          <w:sz w:val="22"/>
          <w:szCs w:val="22"/>
        </w:rPr>
        <w:t>nbringung des Außenputzes am Erweiterungsbau</w:t>
      </w:r>
    </w:p>
    <w:p w:rsidR="00952241" w:rsidRDefault="003E55DD" w:rsidP="00952241">
      <w:pPr>
        <w:pStyle w:val="Listenabsatz"/>
        <w:numPr>
          <w:ilvl w:val="0"/>
          <w:numId w:val="9"/>
        </w:numPr>
        <w:jc w:val="both"/>
        <w:rPr>
          <w:rFonts w:ascii="Arial" w:hAnsi="Arial" w:cs="Arial"/>
          <w:sz w:val="22"/>
          <w:szCs w:val="22"/>
        </w:rPr>
      </w:pPr>
      <w:r>
        <w:rPr>
          <w:rFonts w:ascii="Arial" w:hAnsi="Arial" w:cs="Arial"/>
          <w:sz w:val="22"/>
          <w:szCs w:val="22"/>
        </w:rPr>
        <w:t>Flaschnerarbeiten</w:t>
      </w:r>
      <w:r w:rsidR="00952241">
        <w:rPr>
          <w:rFonts w:ascii="Arial" w:hAnsi="Arial" w:cs="Arial"/>
          <w:sz w:val="22"/>
          <w:szCs w:val="22"/>
        </w:rPr>
        <w:t xml:space="preserve"> am Erweiterungsbau </w:t>
      </w:r>
    </w:p>
    <w:p w:rsidR="00952241" w:rsidRPr="00952241" w:rsidRDefault="00952241" w:rsidP="00952241">
      <w:pPr>
        <w:pStyle w:val="Listenabsatz"/>
        <w:numPr>
          <w:ilvl w:val="0"/>
          <w:numId w:val="9"/>
        </w:numPr>
        <w:jc w:val="both"/>
        <w:rPr>
          <w:rFonts w:ascii="Arial" w:hAnsi="Arial" w:cs="Arial"/>
          <w:sz w:val="22"/>
          <w:szCs w:val="22"/>
        </w:rPr>
      </w:pPr>
      <w:r>
        <w:rPr>
          <w:rFonts w:ascii="Arial" w:hAnsi="Arial" w:cs="Arial"/>
          <w:sz w:val="22"/>
          <w:szCs w:val="22"/>
        </w:rPr>
        <w:t xml:space="preserve">Fertigung und Montage einer Außentreppe als Zugang zum OG </w:t>
      </w:r>
    </w:p>
    <w:p w:rsidR="00012277" w:rsidRDefault="00012277" w:rsidP="00012277">
      <w:pPr>
        <w:numPr>
          <w:ilvl w:val="0"/>
          <w:numId w:val="9"/>
        </w:numPr>
        <w:rPr>
          <w:rFonts w:ascii="Arial" w:hAnsi="Arial" w:cs="Arial"/>
          <w:sz w:val="22"/>
          <w:szCs w:val="22"/>
        </w:rPr>
      </w:pPr>
      <w:r>
        <w:rPr>
          <w:rFonts w:ascii="Arial" w:hAnsi="Arial" w:cs="Arial"/>
          <w:sz w:val="22"/>
          <w:szCs w:val="22"/>
        </w:rPr>
        <w:t xml:space="preserve">Sanitärinstallation  </w:t>
      </w:r>
    </w:p>
    <w:p w:rsidR="00012277" w:rsidRDefault="00012277" w:rsidP="00012277">
      <w:pPr>
        <w:numPr>
          <w:ilvl w:val="0"/>
          <w:numId w:val="9"/>
        </w:numPr>
        <w:rPr>
          <w:rFonts w:ascii="Arial" w:hAnsi="Arial" w:cs="Arial"/>
          <w:sz w:val="22"/>
          <w:szCs w:val="22"/>
        </w:rPr>
      </w:pPr>
      <w:r>
        <w:rPr>
          <w:rFonts w:ascii="Arial" w:hAnsi="Arial" w:cs="Arial"/>
          <w:sz w:val="22"/>
          <w:szCs w:val="22"/>
        </w:rPr>
        <w:t xml:space="preserve">Erneuerung der Brennwerttechnik  </w:t>
      </w:r>
    </w:p>
    <w:p w:rsidR="00012277" w:rsidRDefault="00012277" w:rsidP="00012277">
      <w:pPr>
        <w:numPr>
          <w:ilvl w:val="0"/>
          <w:numId w:val="9"/>
        </w:numPr>
        <w:rPr>
          <w:rFonts w:ascii="Arial" w:hAnsi="Arial" w:cs="Arial"/>
          <w:sz w:val="22"/>
          <w:szCs w:val="22"/>
        </w:rPr>
      </w:pPr>
      <w:r>
        <w:rPr>
          <w:rFonts w:ascii="Arial" w:hAnsi="Arial" w:cs="Arial"/>
          <w:sz w:val="22"/>
          <w:szCs w:val="22"/>
        </w:rPr>
        <w:t xml:space="preserve">Heizungsarbeiten   </w:t>
      </w:r>
    </w:p>
    <w:p w:rsidR="00012277" w:rsidRPr="00C329DD" w:rsidRDefault="00012277" w:rsidP="00012277">
      <w:pPr>
        <w:numPr>
          <w:ilvl w:val="0"/>
          <w:numId w:val="9"/>
        </w:numPr>
        <w:rPr>
          <w:rFonts w:ascii="Arial" w:hAnsi="Arial" w:cs="Arial"/>
          <w:color w:val="FF0000"/>
          <w:sz w:val="22"/>
          <w:szCs w:val="22"/>
        </w:rPr>
      </w:pPr>
      <w:r>
        <w:rPr>
          <w:rFonts w:ascii="Arial" w:hAnsi="Arial" w:cs="Arial"/>
          <w:sz w:val="22"/>
          <w:szCs w:val="22"/>
        </w:rPr>
        <w:t xml:space="preserve">Lüftungsarbeiten </w:t>
      </w:r>
      <w:r w:rsidRPr="0043364C">
        <w:rPr>
          <w:rFonts w:ascii="Arial" w:hAnsi="Arial" w:cs="Arial"/>
          <w:sz w:val="22"/>
          <w:szCs w:val="22"/>
        </w:rPr>
        <w:t xml:space="preserve"> </w:t>
      </w:r>
    </w:p>
    <w:p w:rsidR="00C329DD" w:rsidRPr="00C329DD" w:rsidRDefault="00C329DD" w:rsidP="00012277">
      <w:pPr>
        <w:numPr>
          <w:ilvl w:val="0"/>
          <w:numId w:val="9"/>
        </w:numPr>
        <w:rPr>
          <w:rFonts w:ascii="Arial" w:hAnsi="Arial" w:cs="Arial"/>
          <w:color w:val="FF0000"/>
          <w:sz w:val="22"/>
          <w:szCs w:val="22"/>
        </w:rPr>
      </w:pPr>
      <w:r>
        <w:rPr>
          <w:rFonts w:ascii="Arial" w:hAnsi="Arial" w:cs="Arial"/>
          <w:sz w:val="22"/>
          <w:szCs w:val="22"/>
        </w:rPr>
        <w:t>Elektroinstallation</w:t>
      </w:r>
    </w:p>
    <w:p w:rsidR="00C329DD" w:rsidRPr="00C329DD" w:rsidRDefault="00C329DD" w:rsidP="00C329DD">
      <w:pPr>
        <w:numPr>
          <w:ilvl w:val="0"/>
          <w:numId w:val="9"/>
        </w:numPr>
        <w:rPr>
          <w:rFonts w:ascii="Arial" w:hAnsi="Arial" w:cs="Arial"/>
          <w:color w:val="FF0000"/>
          <w:sz w:val="22"/>
          <w:szCs w:val="22"/>
        </w:rPr>
      </w:pPr>
      <w:r>
        <w:rPr>
          <w:rFonts w:ascii="Arial" w:hAnsi="Arial" w:cs="Arial"/>
          <w:sz w:val="22"/>
          <w:szCs w:val="22"/>
        </w:rPr>
        <w:t>Estricharbeiten</w:t>
      </w:r>
    </w:p>
    <w:p w:rsidR="00952241" w:rsidRDefault="00952241" w:rsidP="00952241">
      <w:pPr>
        <w:jc w:val="both"/>
        <w:rPr>
          <w:rFonts w:ascii="Arial" w:hAnsi="Arial" w:cs="Arial"/>
          <w:sz w:val="22"/>
          <w:szCs w:val="22"/>
        </w:rPr>
      </w:pPr>
    </w:p>
    <w:p w:rsidR="00786573" w:rsidRDefault="00786573" w:rsidP="00952241">
      <w:pPr>
        <w:jc w:val="both"/>
        <w:rPr>
          <w:rFonts w:ascii="Arial" w:hAnsi="Arial" w:cs="Arial"/>
          <w:sz w:val="22"/>
          <w:szCs w:val="22"/>
        </w:rPr>
      </w:pPr>
    </w:p>
    <w:p w:rsidR="007A30E8" w:rsidRPr="007A30E8" w:rsidRDefault="007A30E8" w:rsidP="007A30E8">
      <w:pPr>
        <w:jc w:val="both"/>
        <w:rPr>
          <w:rFonts w:ascii="Arial" w:hAnsi="Arial" w:cs="Arial"/>
          <w:sz w:val="22"/>
          <w:szCs w:val="22"/>
          <w:u w:val="single"/>
        </w:rPr>
      </w:pPr>
      <w:r w:rsidRPr="007A30E8">
        <w:rPr>
          <w:rFonts w:ascii="Arial" w:hAnsi="Arial" w:cs="Arial"/>
          <w:sz w:val="22"/>
          <w:szCs w:val="22"/>
          <w:u w:val="single"/>
        </w:rPr>
        <w:t xml:space="preserve">Baufortschritt: </w:t>
      </w:r>
    </w:p>
    <w:p w:rsidR="007A30E8" w:rsidRDefault="007A30E8" w:rsidP="007A30E8">
      <w:pPr>
        <w:jc w:val="both"/>
        <w:rPr>
          <w:rFonts w:ascii="Arial" w:hAnsi="Arial" w:cs="Arial"/>
          <w:sz w:val="22"/>
          <w:szCs w:val="22"/>
        </w:rPr>
      </w:pPr>
      <w:r>
        <w:rPr>
          <w:rFonts w:ascii="Arial" w:hAnsi="Arial" w:cs="Arial"/>
          <w:sz w:val="22"/>
          <w:szCs w:val="22"/>
        </w:rPr>
        <w:t xml:space="preserve">Die durchgeführten Arbeiten auf der Baustelle liegen bislang im vorgesehen Zeitrahmen. Kürzlich wurde der Estrich im Bereich der neuen Kabinen im Erweiterungsbau eingebaut. Die SpVgg. FAL, Abt. Fußball bringt sich wie vorgesehen mit Eigenleistungen ein. Beispielweise wurden ehrenamtlich die Innenwände vergipst und die Vorarbeiten für die Estricharbeiten vorgenommen. Die neuen Kabinen können aller Voraussicht nach rechtzeitig in Betrieb genommen werden, </w:t>
      </w:r>
      <w:r w:rsidR="00A2151D">
        <w:rPr>
          <w:rFonts w:ascii="Arial" w:hAnsi="Arial" w:cs="Arial"/>
          <w:sz w:val="22"/>
          <w:szCs w:val="22"/>
        </w:rPr>
        <w:t>falls die Spielrunde fortgesetzt wer</w:t>
      </w:r>
      <w:r>
        <w:rPr>
          <w:rFonts w:ascii="Arial" w:hAnsi="Arial" w:cs="Arial"/>
          <w:sz w:val="22"/>
          <w:szCs w:val="22"/>
        </w:rPr>
        <w:t>d</w:t>
      </w:r>
      <w:r w:rsidR="00A2151D">
        <w:rPr>
          <w:rFonts w:ascii="Arial" w:hAnsi="Arial" w:cs="Arial"/>
          <w:sz w:val="22"/>
          <w:szCs w:val="22"/>
        </w:rPr>
        <w:t>en würde</w:t>
      </w:r>
      <w:r>
        <w:rPr>
          <w:rFonts w:ascii="Arial" w:hAnsi="Arial" w:cs="Arial"/>
          <w:sz w:val="22"/>
          <w:szCs w:val="22"/>
        </w:rPr>
        <w:t xml:space="preserve">. </w:t>
      </w:r>
    </w:p>
    <w:p w:rsidR="007A30E8" w:rsidRDefault="007A30E8" w:rsidP="00952241">
      <w:pPr>
        <w:jc w:val="both"/>
        <w:rPr>
          <w:rFonts w:ascii="Arial" w:hAnsi="Arial" w:cs="Arial"/>
          <w:sz w:val="22"/>
          <w:szCs w:val="22"/>
        </w:rPr>
      </w:pPr>
    </w:p>
    <w:p w:rsidR="00012277" w:rsidRDefault="00C8344F" w:rsidP="00D05197">
      <w:pPr>
        <w:jc w:val="both"/>
        <w:rPr>
          <w:rFonts w:ascii="Arial" w:hAnsi="Arial" w:cs="Arial"/>
          <w:sz w:val="22"/>
          <w:szCs w:val="22"/>
        </w:rPr>
      </w:pPr>
      <w:r>
        <w:rPr>
          <w:rFonts w:ascii="Arial" w:hAnsi="Arial" w:cs="Arial"/>
          <w:sz w:val="22"/>
          <w:szCs w:val="22"/>
        </w:rPr>
        <w:t>N</w:t>
      </w:r>
      <w:r w:rsidR="00952241">
        <w:rPr>
          <w:rFonts w:ascii="Arial" w:hAnsi="Arial" w:cs="Arial"/>
          <w:sz w:val="22"/>
          <w:szCs w:val="22"/>
        </w:rPr>
        <w:t xml:space="preserve">unmehr </w:t>
      </w:r>
      <w:r w:rsidR="00012277">
        <w:rPr>
          <w:rFonts w:ascii="Arial" w:hAnsi="Arial" w:cs="Arial"/>
          <w:sz w:val="22"/>
          <w:szCs w:val="22"/>
        </w:rPr>
        <w:t xml:space="preserve">wurden mit den </w:t>
      </w:r>
      <w:r w:rsidR="00C329DD">
        <w:rPr>
          <w:rFonts w:ascii="Arial" w:hAnsi="Arial" w:cs="Arial"/>
          <w:sz w:val="22"/>
          <w:szCs w:val="22"/>
        </w:rPr>
        <w:t xml:space="preserve">Fliesenarbeiten, den Fensterbauarbeiten und den Bodenbelagsarbeiten drei </w:t>
      </w:r>
      <w:r w:rsidR="00012277">
        <w:rPr>
          <w:rFonts w:ascii="Arial" w:hAnsi="Arial" w:cs="Arial"/>
          <w:sz w:val="22"/>
          <w:szCs w:val="22"/>
        </w:rPr>
        <w:t xml:space="preserve">weitere Gewerke beschränkt ausgeschrieben. </w:t>
      </w:r>
    </w:p>
    <w:p w:rsidR="00012277" w:rsidRDefault="00012277" w:rsidP="00D05197">
      <w:pPr>
        <w:jc w:val="both"/>
        <w:rPr>
          <w:rFonts w:ascii="Arial" w:hAnsi="Arial" w:cs="Arial"/>
          <w:sz w:val="22"/>
          <w:szCs w:val="22"/>
        </w:rPr>
      </w:pPr>
    </w:p>
    <w:p w:rsidR="00012277" w:rsidRPr="00012277" w:rsidRDefault="00324E10" w:rsidP="00D05197">
      <w:pPr>
        <w:jc w:val="both"/>
        <w:rPr>
          <w:rFonts w:ascii="Arial" w:hAnsi="Arial" w:cs="Arial"/>
          <w:sz w:val="22"/>
          <w:szCs w:val="22"/>
          <w:u w:val="single"/>
        </w:rPr>
      </w:pPr>
      <w:r>
        <w:rPr>
          <w:rFonts w:ascii="Arial" w:hAnsi="Arial" w:cs="Arial"/>
          <w:sz w:val="22"/>
          <w:szCs w:val="22"/>
          <w:u w:val="single"/>
        </w:rPr>
        <w:t>Fliesenarbeiten</w:t>
      </w:r>
      <w:r w:rsidR="00012277" w:rsidRPr="00012277">
        <w:rPr>
          <w:rFonts w:ascii="Arial" w:hAnsi="Arial" w:cs="Arial"/>
          <w:sz w:val="22"/>
          <w:szCs w:val="22"/>
          <w:u w:val="single"/>
        </w:rPr>
        <w:t xml:space="preserve">: </w:t>
      </w:r>
    </w:p>
    <w:p w:rsidR="00324E10" w:rsidRDefault="00324E10" w:rsidP="00012277">
      <w:pPr>
        <w:tabs>
          <w:tab w:val="left" w:pos="4678"/>
        </w:tabs>
        <w:jc w:val="both"/>
        <w:rPr>
          <w:rFonts w:ascii="Arial" w:hAnsi="Arial"/>
          <w:sz w:val="22"/>
        </w:rPr>
      </w:pPr>
      <w:r>
        <w:rPr>
          <w:rFonts w:ascii="Arial" w:hAnsi="Arial"/>
          <w:sz w:val="22"/>
        </w:rPr>
        <w:t xml:space="preserve">Die </w:t>
      </w:r>
      <w:r w:rsidR="00612965">
        <w:rPr>
          <w:rFonts w:ascii="Arial" w:hAnsi="Arial"/>
          <w:sz w:val="22"/>
        </w:rPr>
        <w:t>Fliesenarbeiten sind in den drei neuen Umkleidekabinen und dem Spieler-WC im E</w:t>
      </w:r>
      <w:r w:rsidR="00CD62E8">
        <w:rPr>
          <w:rFonts w:ascii="Arial" w:hAnsi="Arial"/>
          <w:sz w:val="22"/>
        </w:rPr>
        <w:t xml:space="preserve">rdgeschoss </w:t>
      </w:r>
      <w:r w:rsidR="00612965">
        <w:rPr>
          <w:rFonts w:ascii="Arial" w:hAnsi="Arial"/>
          <w:sz w:val="22"/>
        </w:rPr>
        <w:t>sowie in den b</w:t>
      </w:r>
      <w:r w:rsidR="00CD62E8">
        <w:rPr>
          <w:rFonts w:ascii="Arial" w:hAnsi="Arial"/>
          <w:sz w:val="22"/>
        </w:rPr>
        <w:t>eiden WCs und Duschkabinen im Obergeschoss</w:t>
      </w:r>
      <w:r w:rsidR="00612965">
        <w:rPr>
          <w:rFonts w:ascii="Arial" w:hAnsi="Arial"/>
          <w:sz w:val="22"/>
        </w:rPr>
        <w:t xml:space="preserve"> vorgesehen. </w:t>
      </w:r>
    </w:p>
    <w:p w:rsidR="00324E10" w:rsidRDefault="00324E10" w:rsidP="00012277">
      <w:pPr>
        <w:tabs>
          <w:tab w:val="left" w:pos="4678"/>
        </w:tabs>
        <w:jc w:val="both"/>
        <w:rPr>
          <w:rFonts w:ascii="Arial" w:hAnsi="Arial"/>
          <w:sz w:val="22"/>
        </w:rPr>
      </w:pPr>
    </w:p>
    <w:p w:rsidR="00612965" w:rsidRDefault="00612965" w:rsidP="00612965">
      <w:pPr>
        <w:jc w:val="both"/>
        <w:rPr>
          <w:rFonts w:ascii="Arial" w:hAnsi="Arial" w:cs="Arial"/>
          <w:sz w:val="22"/>
          <w:szCs w:val="22"/>
        </w:rPr>
      </w:pPr>
      <w:r w:rsidRPr="00395439">
        <w:rPr>
          <w:rFonts w:ascii="Arial" w:hAnsi="Arial" w:cs="Arial"/>
          <w:sz w:val="22"/>
          <w:szCs w:val="22"/>
        </w:rPr>
        <w:t xml:space="preserve">An insgesamt </w:t>
      </w:r>
      <w:r>
        <w:rPr>
          <w:rFonts w:ascii="Arial" w:hAnsi="Arial" w:cs="Arial"/>
          <w:sz w:val="22"/>
          <w:szCs w:val="22"/>
        </w:rPr>
        <w:t xml:space="preserve">sechs </w:t>
      </w:r>
      <w:r w:rsidRPr="009F08C8">
        <w:rPr>
          <w:rFonts w:ascii="Arial" w:hAnsi="Arial" w:cs="Arial"/>
          <w:sz w:val="22"/>
          <w:szCs w:val="22"/>
        </w:rPr>
        <w:t>F</w:t>
      </w:r>
      <w:r w:rsidRPr="00395439">
        <w:rPr>
          <w:rFonts w:ascii="Arial" w:hAnsi="Arial" w:cs="Arial"/>
          <w:sz w:val="22"/>
          <w:szCs w:val="22"/>
        </w:rPr>
        <w:t xml:space="preserve">achfirmen </w:t>
      </w:r>
      <w:r>
        <w:rPr>
          <w:rFonts w:ascii="Arial" w:hAnsi="Arial" w:cs="Arial"/>
          <w:sz w:val="22"/>
          <w:szCs w:val="22"/>
        </w:rPr>
        <w:t xml:space="preserve">wurden </w:t>
      </w:r>
      <w:r w:rsidRPr="00395439">
        <w:rPr>
          <w:rFonts w:ascii="Arial" w:hAnsi="Arial" w:cs="Arial"/>
          <w:sz w:val="22"/>
          <w:szCs w:val="22"/>
        </w:rPr>
        <w:t>die Ausschreibungsunterlagen ausgegeben</w:t>
      </w:r>
      <w:r>
        <w:rPr>
          <w:rFonts w:ascii="Arial" w:hAnsi="Arial"/>
          <w:sz w:val="22"/>
        </w:rPr>
        <w:t xml:space="preserve">. Vier </w:t>
      </w:r>
      <w:r>
        <w:rPr>
          <w:rFonts w:ascii="Arial" w:hAnsi="Arial" w:cs="Arial"/>
          <w:sz w:val="22"/>
          <w:szCs w:val="22"/>
        </w:rPr>
        <w:t xml:space="preserve">Unternehmen haben ein Angebot abgegeben. </w:t>
      </w:r>
    </w:p>
    <w:p w:rsidR="00612965" w:rsidRDefault="00612965" w:rsidP="00612965">
      <w:pPr>
        <w:jc w:val="both"/>
        <w:rPr>
          <w:rFonts w:ascii="Arial" w:hAnsi="Arial" w:cs="Arial"/>
          <w:sz w:val="22"/>
          <w:szCs w:val="22"/>
        </w:rPr>
      </w:pPr>
    </w:p>
    <w:p w:rsidR="00612965" w:rsidRPr="00B13E00" w:rsidRDefault="00612965" w:rsidP="00612965">
      <w:pPr>
        <w:jc w:val="both"/>
        <w:rPr>
          <w:rFonts w:ascii="Arial" w:hAnsi="Arial" w:cs="Arial"/>
          <w:sz w:val="22"/>
          <w:szCs w:val="22"/>
          <w:u w:val="single"/>
        </w:rPr>
      </w:pPr>
      <w:r>
        <w:rPr>
          <w:rFonts w:ascii="Arial" w:hAnsi="Arial" w:cs="Arial"/>
          <w:sz w:val="22"/>
          <w:szCs w:val="22"/>
        </w:rPr>
        <w:t xml:space="preserve">Ingenieur Fritz Datz </w:t>
      </w:r>
      <w:r>
        <w:rPr>
          <w:rFonts w:ascii="Arial" w:hAnsi="Arial"/>
          <w:sz w:val="22"/>
          <w:szCs w:val="22"/>
        </w:rPr>
        <w:t xml:space="preserve">aus Altheim </w:t>
      </w:r>
      <w:r>
        <w:rPr>
          <w:rFonts w:ascii="Arial" w:hAnsi="Arial" w:cs="Arial"/>
          <w:sz w:val="22"/>
          <w:szCs w:val="22"/>
        </w:rPr>
        <w:t xml:space="preserve">hat die Angebote in rechnerischer und wirtschaftlicher Hinsicht geprüft. Es ergibt sich folgender Angebotsspiegel (brutto mit 19% USt.): </w:t>
      </w:r>
    </w:p>
    <w:p w:rsidR="00012277" w:rsidRDefault="00012277" w:rsidP="00012277">
      <w:pPr>
        <w:tabs>
          <w:tab w:val="left" w:pos="4678"/>
        </w:tabs>
        <w:jc w:val="both"/>
        <w:rPr>
          <w:rFonts w:ascii="Arial" w:hAnsi="Arial" w:cs="Arial"/>
          <w:sz w:val="22"/>
          <w:szCs w:val="22"/>
        </w:rPr>
      </w:pPr>
    </w:p>
    <w:p w:rsidR="00012277" w:rsidRPr="005962CF" w:rsidRDefault="00012277" w:rsidP="00012277">
      <w:pPr>
        <w:pStyle w:val="Listenabsatz"/>
        <w:ind w:left="0"/>
        <w:jc w:val="both"/>
        <w:rPr>
          <w:rFonts w:ascii="Arial" w:hAnsi="Arial" w:cs="Arial"/>
          <w:b/>
          <w:sz w:val="8"/>
          <w:szCs w:val="22"/>
        </w:rPr>
      </w:pPr>
    </w:p>
    <w:p w:rsidR="00012277" w:rsidRPr="00B13E00" w:rsidRDefault="00012277" w:rsidP="00012277">
      <w:pPr>
        <w:pStyle w:val="Listenabsatz"/>
        <w:numPr>
          <w:ilvl w:val="0"/>
          <w:numId w:val="17"/>
        </w:numPr>
        <w:jc w:val="both"/>
        <w:rPr>
          <w:rFonts w:ascii="Arial" w:hAnsi="Arial" w:cs="Arial"/>
          <w:sz w:val="22"/>
          <w:szCs w:val="22"/>
        </w:rPr>
      </w:pPr>
      <w:r w:rsidRPr="00B13E00">
        <w:rPr>
          <w:rFonts w:ascii="Arial" w:hAnsi="Arial" w:cs="Arial"/>
          <w:sz w:val="22"/>
          <w:szCs w:val="22"/>
        </w:rPr>
        <w:lastRenderedPageBreak/>
        <w:t xml:space="preserve">Fa. </w:t>
      </w:r>
      <w:r w:rsidR="00612965">
        <w:rPr>
          <w:rFonts w:ascii="Arial" w:hAnsi="Arial" w:cs="Arial"/>
          <w:sz w:val="22"/>
          <w:szCs w:val="22"/>
        </w:rPr>
        <w:t>Hatzenbühler, P</w:t>
      </w:r>
      <w:r w:rsidR="00AF02F3" w:rsidRPr="00B13E00">
        <w:rPr>
          <w:rFonts w:ascii="Arial" w:hAnsi="Arial" w:cs="Arial"/>
          <w:sz w:val="22"/>
          <w:szCs w:val="22"/>
        </w:rPr>
        <w:t>fullendorf</w:t>
      </w:r>
      <w:r w:rsidR="00612965">
        <w:rPr>
          <w:rFonts w:ascii="Arial" w:hAnsi="Arial" w:cs="Arial"/>
          <w:sz w:val="22"/>
          <w:szCs w:val="22"/>
        </w:rPr>
        <w:t xml:space="preserve">: </w:t>
      </w:r>
      <w:r w:rsidR="00612965">
        <w:rPr>
          <w:rFonts w:ascii="Arial" w:hAnsi="Arial" w:cs="Arial"/>
          <w:sz w:val="22"/>
          <w:szCs w:val="22"/>
        </w:rPr>
        <w:tab/>
        <w:t>29</w:t>
      </w:r>
      <w:r w:rsidRPr="00B13E00">
        <w:rPr>
          <w:rFonts w:ascii="Arial" w:hAnsi="Arial" w:cs="Arial"/>
          <w:sz w:val="22"/>
          <w:szCs w:val="22"/>
        </w:rPr>
        <w:t>.</w:t>
      </w:r>
      <w:r w:rsidR="00612965">
        <w:rPr>
          <w:rFonts w:ascii="Arial" w:hAnsi="Arial" w:cs="Arial"/>
          <w:sz w:val="22"/>
          <w:szCs w:val="22"/>
        </w:rPr>
        <w:t>357,54</w:t>
      </w:r>
      <w:r w:rsidR="009308CA" w:rsidRPr="00B13E00">
        <w:rPr>
          <w:rFonts w:ascii="Arial" w:hAnsi="Arial" w:cs="Arial"/>
          <w:sz w:val="22"/>
          <w:szCs w:val="22"/>
        </w:rPr>
        <w:t xml:space="preserve"> </w:t>
      </w:r>
      <w:r w:rsidRPr="00B13E00">
        <w:rPr>
          <w:rFonts w:ascii="Arial" w:hAnsi="Arial" w:cs="Arial"/>
          <w:sz w:val="22"/>
          <w:szCs w:val="22"/>
        </w:rPr>
        <w:t>€</w:t>
      </w:r>
      <w:r w:rsidRPr="00B13E00">
        <w:rPr>
          <w:rFonts w:ascii="Arial" w:hAnsi="Arial" w:cs="Arial"/>
          <w:sz w:val="22"/>
          <w:szCs w:val="22"/>
        </w:rPr>
        <w:tab/>
      </w:r>
      <w:r w:rsidRPr="00B13E00">
        <w:rPr>
          <w:rFonts w:ascii="Arial" w:hAnsi="Arial" w:cs="Arial"/>
          <w:sz w:val="22"/>
          <w:szCs w:val="22"/>
        </w:rPr>
        <w:tab/>
      </w:r>
    </w:p>
    <w:p w:rsidR="00012277" w:rsidRDefault="009308CA" w:rsidP="00012277">
      <w:pPr>
        <w:pStyle w:val="Listenabsatz"/>
        <w:numPr>
          <w:ilvl w:val="0"/>
          <w:numId w:val="17"/>
        </w:numPr>
        <w:jc w:val="both"/>
        <w:rPr>
          <w:rFonts w:ascii="Arial" w:hAnsi="Arial" w:cs="Arial"/>
          <w:sz w:val="22"/>
          <w:szCs w:val="22"/>
        </w:rPr>
      </w:pPr>
      <w:r>
        <w:rPr>
          <w:rFonts w:ascii="Arial" w:hAnsi="Arial" w:cs="Arial"/>
          <w:sz w:val="22"/>
          <w:szCs w:val="22"/>
        </w:rPr>
        <w:t xml:space="preserve">Bieterin 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12965">
        <w:rPr>
          <w:rFonts w:ascii="Arial" w:hAnsi="Arial" w:cs="Arial"/>
          <w:sz w:val="22"/>
          <w:szCs w:val="22"/>
        </w:rPr>
        <w:t>30.405,46</w:t>
      </w:r>
      <w:r w:rsidR="00012277" w:rsidRPr="003B7511">
        <w:rPr>
          <w:rFonts w:ascii="Arial" w:hAnsi="Arial" w:cs="Arial"/>
          <w:sz w:val="22"/>
          <w:szCs w:val="22"/>
        </w:rPr>
        <w:t xml:space="preserve"> €</w:t>
      </w:r>
      <w:r w:rsidR="00012277" w:rsidRPr="003B7511">
        <w:rPr>
          <w:rFonts w:ascii="Arial" w:hAnsi="Arial" w:cs="Arial"/>
          <w:sz w:val="22"/>
          <w:szCs w:val="22"/>
        </w:rPr>
        <w:tab/>
      </w:r>
    </w:p>
    <w:p w:rsidR="006D0097" w:rsidRDefault="00612965" w:rsidP="006D0097">
      <w:pPr>
        <w:pStyle w:val="Listenabsatz"/>
        <w:numPr>
          <w:ilvl w:val="0"/>
          <w:numId w:val="17"/>
        </w:numPr>
        <w:jc w:val="both"/>
        <w:rPr>
          <w:rFonts w:ascii="Arial" w:hAnsi="Arial" w:cs="Arial"/>
          <w:sz w:val="22"/>
          <w:szCs w:val="22"/>
        </w:rPr>
      </w:pPr>
      <w:r>
        <w:rPr>
          <w:rFonts w:ascii="Arial" w:hAnsi="Arial" w:cs="Arial"/>
          <w:sz w:val="22"/>
          <w:szCs w:val="22"/>
        </w:rPr>
        <w:t xml:space="preserve">Bieterin 3: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30.853,61</w:t>
      </w:r>
      <w:r w:rsidR="009308CA" w:rsidRPr="006D0097">
        <w:rPr>
          <w:rFonts w:ascii="Arial" w:hAnsi="Arial" w:cs="Arial"/>
          <w:sz w:val="22"/>
          <w:szCs w:val="22"/>
        </w:rPr>
        <w:t xml:space="preserve"> €</w:t>
      </w:r>
      <w:r w:rsidR="009308CA" w:rsidRPr="006D0097">
        <w:rPr>
          <w:rFonts w:ascii="Arial" w:hAnsi="Arial" w:cs="Arial"/>
          <w:sz w:val="22"/>
          <w:szCs w:val="22"/>
        </w:rPr>
        <w:tab/>
      </w:r>
    </w:p>
    <w:p w:rsidR="00612965" w:rsidRDefault="00612965" w:rsidP="006D0097">
      <w:pPr>
        <w:pStyle w:val="Listenabsatz"/>
        <w:numPr>
          <w:ilvl w:val="0"/>
          <w:numId w:val="17"/>
        </w:numPr>
        <w:jc w:val="both"/>
        <w:rPr>
          <w:rFonts w:ascii="Arial" w:hAnsi="Arial" w:cs="Arial"/>
          <w:sz w:val="22"/>
          <w:szCs w:val="22"/>
        </w:rPr>
      </w:pPr>
      <w:r>
        <w:rPr>
          <w:rFonts w:ascii="Arial" w:hAnsi="Arial" w:cs="Arial"/>
          <w:sz w:val="22"/>
          <w:szCs w:val="22"/>
        </w:rPr>
        <w:t xml:space="preserve">Bieterin 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31.365,37 € </w:t>
      </w:r>
    </w:p>
    <w:p w:rsidR="00612965" w:rsidRDefault="00612965" w:rsidP="00243CC6">
      <w:pPr>
        <w:jc w:val="both"/>
        <w:rPr>
          <w:rFonts w:ascii="Arial" w:hAnsi="Arial" w:cs="Arial"/>
          <w:sz w:val="22"/>
          <w:szCs w:val="22"/>
          <w:u w:val="single"/>
        </w:rPr>
      </w:pPr>
    </w:p>
    <w:p w:rsidR="00243CC6" w:rsidRPr="00012277" w:rsidRDefault="00796FAC" w:rsidP="00243CC6">
      <w:pPr>
        <w:jc w:val="both"/>
        <w:rPr>
          <w:rFonts w:ascii="Arial" w:hAnsi="Arial" w:cs="Arial"/>
          <w:sz w:val="22"/>
          <w:szCs w:val="22"/>
          <w:u w:val="single"/>
        </w:rPr>
      </w:pPr>
      <w:r>
        <w:rPr>
          <w:rFonts w:ascii="Arial" w:hAnsi="Arial" w:cs="Arial"/>
          <w:sz w:val="22"/>
          <w:szCs w:val="22"/>
          <w:u w:val="single"/>
        </w:rPr>
        <w:t>Fenster im Altbestand</w:t>
      </w:r>
      <w:r w:rsidR="00243CC6" w:rsidRPr="00012277">
        <w:rPr>
          <w:rFonts w:ascii="Arial" w:hAnsi="Arial" w:cs="Arial"/>
          <w:sz w:val="22"/>
          <w:szCs w:val="22"/>
          <w:u w:val="single"/>
        </w:rPr>
        <w:t xml:space="preserve">: </w:t>
      </w:r>
    </w:p>
    <w:p w:rsidR="00796FAC" w:rsidRDefault="00796FAC" w:rsidP="00012277">
      <w:pPr>
        <w:jc w:val="both"/>
        <w:rPr>
          <w:rFonts w:ascii="Arial" w:hAnsi="Arial" w:cs="Arial"/>
          <w:sz w:val="22"/>
          <w:szCs w:val="22"/>
        </w:rPr>
      </w:pPr>
      <w:r>
        <w:rPr>
          <w:rFonts w:ascii="Arial" w:hAnsi="Arial" w:cs="Arial"/>
          <w:sz w:val="22"/>
          <w:szCs w:val="22"/>
        </w:rPr>
        <w:t>Die derzeit im E</w:t>
      </w:r>
      <w:r w:rsidR="00CD62E8">
        <w:rPr>
          <w:rFonts w:ascii="Arial" w:hAnsi="Arial" w:cs="Arial"/>
          <w:sz w:val="22"/>
          <w:szCs w:val="22"/>
        </w:rPr>
        <w:t xml:space="preserve">rdgeschoss </w:t>
      </w:r>
      <w:r>
        <w:rPr>
          <w:rFonts w:ascii="Arial" w:hAnsi="Arial" w:cs="Arial"/>
          <w:sz w:val="22"/>
          <w:szCs w:val="22"/>
        </w:rPr>
        <w:t xml:space="preserve">vorhandenen Fenster im Umbaubereich (zwischen Neubau und Gaststätte) müssen ausgetauscht werden, da sich die hinter liegenden Räume geändert haben und </w:t>
      </w:r>
      <w:r w:rsidR="00A2151D">
        <w:rPr>
          <w:rFonts w:ascii="Arial" w:hAnsi="Arial" w:cs="Arial"/>
          <w:sz w:val="22"/>
          <w:szCs w:val="22"/>
        </w:rPr>
        <w:t xml:space="preserve">es </w:t>
      </w:r>
      <w:r>
        <w:rPr>
          <w:rFonts w:ascii="Arial" w:hAnsi="Arial" w:cs="Arial"/>
          <w:sz w:val="22"/>
          <w:szCs w:val="22"/>
        </w:rPr>
        <w:t xml:space="preserve">aus baulicher und energetischer Sicht sinnvoll ist. </w:t>
      </w:r>
    </w:p>
    <w:p w:rsidR="00796FAC" w:rsidRDefault="00796FAC" w:rsidP="00796FAC">
      <w:pPr>
        <w:jc w:val="both"/>
        <w:rPr>
          <w:rFonts w:ascii="Arial" w:hAnsi="Arial" w:cs="Arial"/>
          <w:sz w:val="22"/>
          <w:szCs w:val="22"/>
        </w:rPr>
      </w:pPr>
      <w:r>
        <w:rPr>
          <w:rFonts w:ascii="Arial" w:hAnsi="Arial" w:cs="Arial"/>
          <w:sz w:val="22"/>
          <w:szCs w:val="22"/>
        </w:rPr>
        <w:t xml:space="preserve">Für die Lieferung und den Einbau der neuen Fenster wurden an vier </w:t>
      </w:r>
      <w:r w:rsidRPr="009F08C8">
        <w:rPr>
          <w:rFonts w:ascii="Arial" w:hAnsi="Arial" w:cs="Arial"/>
          <w:sz w:val="22"/>
          <w:szCs w:val="22"/>
        </w:rPr>
        <w:t>F</w:t>
      </w:r>
      <w:r w:rsidRPr="00395439">
        <w:rPr>
          <w:rFonts w:ascii="Arial" w:hAnsi="Arial" w:cs="Arial"/>
          <w:sz w:val="22"/>
          <w:szCs w:val="22"/>
        </w:rPr>
        <w:t>achfirmen die Ausschreibungsunterlagen ausgegeben</w:t>
      </w:r>
      <w:r>
        <w:rPr>
          <w:rFonts w:ascii="Arial" w:hAnsi="Arial"/>
          <w:sz w:val="22"/>
        </w:rPr>
        <w:t xml:space="preserve">. Zwei </w:t>
      </w:r>
      <w:r>
        <w:rPr>
          <w:rFonts w:ascii="Arial" w:hAnsi="Arial" w:cs="Arial"/>
          <w:sz w:val="22"/>
          <w:szCs w:val="22"/>
        </w:rPr>
        <w:t xml:space="preserve">Unternehmen haben ein Angebot abgegeben. </w:t>
      </w:r>
    </w:p>
    <w:p w:rsidR="00B13E00" w:rsidRDefault="00B13E00" w:rsidP="00012277">
      <w:pPr>
        <w:jc w:val="both"/>
        <w:rPr>
          <w:rFonts w:ascii="Arial" w:hAnsi="Arial" w:cs="Arial"/>
          <w:sz w:val="22"/>
          <w:szCs w:val="22"/>
        </w:rPr>
      </w:pPr>
      <w:bookmarkStart w:id="0" w:name="_GoBack"/>
      <w:bookmarkEnd w:id="0"/>
    </w:p>
    <w:p w:rsidR="00012277" w:rsidRPr="00B13E00" w:rsidRDefault="00012277" w:rsidP="00012277">
      <w:pPr>
        <w:jc w:val="both"/>
        <w:rPr>
          <w:rFonts w:ascii="Arial" w:hAnsi="Arial" w:cs="Arial"/>
          <w:sz w:val="22"/>
          <w:szCs w:val="22"/>
          <w:u w:val="single"/>
        </w:rPr>
      </w:pPr>
      <w:r>
        <w:rPr>
          <w:rFonts w:ascii="Arial" w:hAnsi="Arial" w:cs="Arial"/>
          <w:sz w:val="22"/>
          <w:szCs w:val="22"/>
        </w:rPr>
        <w:t xml:space="preserve">Ingenieur Fritz Datz </w:t>
      </w:r>
      <w:r>
        <w:rPr>
          <w:rFonts w:ascii="Arial" w:hAnsi="Arial"/>
          <w:sz w:val="22"/>
          <w:szCs w:val="22"/>
        </w:rPr>
        <w:t xml:space="preserve">aus Altheim </w:t>
      </w:r>
      <w:r>
        <w:rPr>
          <w:rFonts w:ascii="Arial" w:hAnsi="Arial" w:cs="Arial"/>
          <w:sz w:val="22"/>
          <w:szCs w:val="22"/>
        </w:rPr>
        <w:t>hat die Angebote in rechnerischer und wirtschaftlicher Hinsicht geprüft. Es erg</w:t>
      </w:r>
      <w:r w:rsidR="00B13E00">
        <w:rPr>
          <w:rFonts w:ascii="Arial" w:hAnsi="Arial" w:cs="Arial"/>
          <w:sz w:val="22"/>
          <w:szCs w:val="22"/>
        </w:rPr>
        <w:t xml:space="preserve">ibt sich </w:t>
      </w:r>
      <w:r>
        <w:rPr>
          <w:rFonts w:ascii="Arial" w:hAnsi="Arial" w:cs="Arial"/>
          <w:sz w:val="22"/>
          <w:szCs w:val="22"/>
        </w:rPr>
        <w:t>folgende</w:t>
      </w:r>
      <w:r w:rsidR="00B13E00">
        <w:rPr>
          <w:rFonts w:ascii="Arial" w:hAnsi="Arial" w:cs="Arial"/>
          <w:sz w:val="22"/>
          <w:szCs w:val="22"/>
        </w:rPr>
        <w:t>r</w:t>
      </w:r>
      <w:r>
        <w:rPr>
          <w:rFonts w:ascii="Arial" w:hAnsi="Arial" w:cs="Arial"/>
          <w:sz w:val="22"/>
          <w:szCs w:val="22"/>
        </w:rPr>
        <w:t xml:space="preserve"> Angebotsspiegel (brutto mit 19% USt.): </w:t>
      </w:r>
    </w:p>
    <w:p w:rsidR="00012277" w:rsidRDefault="00012277" w:rsidP="00012277">
      <w:pPr>
        <w:jc w:val="both"/>
        <w:rPr>
          <w:rFonts w:ascii="Arial" w:hAnsi="Arial" w:cs="Arial"/>
          <w:sz w:val="22"/>
          <w:szCs w:val="22"/>
        </w:rPr>
      </w:pPr>
    </w:p>
    <w:p w:rsidR="00B13E00" w:rsidRPr="00B13E00" w:rsidRDefault="00B13E00" w:rsidP="00B13E00">
      <w:pPr>
        <w:pStyle w:val="Listenabsatz"/>
        <w:numPr>
          <w:ilvl w:val="0"/>
          <w:numId w:val="17"/>
        </w:numPr>
        <w:jc w:val="both"/>
        <w:rPr>
          <w:rFonts w:ascii="Arial" w:hAnsi="Arial" w:cs="Arial"/>
          <w:sz w:val="22"/>
          <w:szCs w:val="22"/>
        </w:rPr>
      </w:pPr>
      <w:r w:rsidRPr="00B13E00">
        <w:rPr>
          <w:rFonts w:ascii="Arial" w:hAnsi="Arial" w:cs="Arial"/>
          <w:sz w:val="22"/>
          <w:szCs w:val="22"/>
        </w:rPr>
        <w:t xml:space="preserve">Fa. </w:t>
      </w:r>
      <w:r w:rsidR="00796FAC">
        <w:rPr>
          <w:rFonts w:ascii="Arial" w:hAnsi="Arial" w:cs="Arial"/>
          <w:sz w:val="22"/>
          <w:szCs w:val="22"/>
        </w:rPr>
        <w:t>Bauelemente Moser, Herdwangen</w:t>
      </w:r>
      <w:r w:rsidR="009F08C8">
        <w:rPr>
          <w:rFonts w:ascii="Arial" w:hAnsi="Arial" w:cs="Arial"/>
          <w:sz w:val="22"/>
          <w:szCs w:val="22"/>
        </w:rPr>
        <w:t xml:space="preserve">: </w:t>
      </w:r>
      <w:r w:rsidR="009F08C8">
        <w:rPr>
          <w:rFonts w:ascii="Arial" w:hAnsi="Arial" w:cs="Arial"/>
          <w:sz w:val="22"/>
          <w:szCs w:val="22"/>
        </w:rPr>
        <w:tab/>
        <w:t>3.</w:t>
      </w:r>
      <w:r w:rsidR="00796FAC">
        <w:rPr>
          <w:rFonts w:ascii="Arial" w:hAnsi="Arial" w:cs="Arial"/>
          <w:sz w:val="22"/>
          <w:szCs w:val="22"/>
        </w:rPr>
        <w:t>628</w:t>
      </w:r>
      <w:r w:rsidR="009F08C8">
        <w:rPr>
          <w:rFonts w:ascii="Arial" w:hAnsi="Arial" w:cs="Arial"/>
          <w:sz w:val="22"/>
          <w:szCs w:val="22"/>
        </w:rPr>
        <w:t>,</w:t>
      </w:r>
      <w:r w:rsidR="00796FAC">
        <w:rPr>
          <w:rFonts w:ascii="Arial" w:hAnsi="Arial" w:cs="Arial"/>
          <w:sz w:val="22"/>
          <w:szCs w:val="22"/>
        </w:rPr>
        <w:t>31</w:t>
      </w:r>
      <w:r w:rsidR="009F08C8">
        <w:rPr>
          <w:rFonts w:ascii="Arial" w:hAnsi="Arial" w:cs="Arial"/>
          <w:sz w:val="22"/>
          <w:szCs w:val="22"/>
        </w:rPr>
        <w:t xml:space="preserve"> </w:t>
      </w:r>
      <w:r w:rsidRPr="00B13E00">
        <w:rPr>
          <w:rFonts w:ascii="Arial" w:hAnsi="Arial" w:cs="Arial"/>
          <w:sz w:val="22"/>
          <w:szCs w:val="22"/>
        </w:rPr>
        <w:t>€</w:t>
      </w:r>
      <w:r w:rsidRPr="00B13E00">
        <w:rPr>
          <w:rFonts w:ascii="Arial" w:hAnsi="Arial" w:cs="Arial"/>
          <w:sz w:val="22"/>
          <w:szCs w:val="22"/>
        </w:rPr>
        <w:tab/>
      </w:r>
      <w:r w:rsidRPr="00B13E00">
        <w:rPr>
          <w:rFonts w:ascii="Arial" w:hAnsi="Arial" w:cs="Arial"/>
          <w:sz w:val="22"/>
          <w:szCs w:val="22"/>
        </w:rPr>
        <w:tab/>
      </w:r>
    </w:p>
    <w:p w:rsidR="00B13E00" w:rsidRDefault="00B13E00" w:rsidP="00B13E00">
      <w:pPr>
        <w:pStyle w:val="Listenabsatz"/>
        <w:numPr>
          <w:ilvl w:val="0"/>
          <w:numId w:val="17"/>
        </w:numPr>
        <w:jc w:val="both"/>
        <w:rPr>
          <w:rFonts w:ascii="Arial" w:hAnsi="Arial" w:cs="Arial"/>
          <w:sz w:val="22"/>
          <w:szCs w:val="22"/>
        </w:rPr>
      </w:pPr>
      <w:r>
        <w:rPr>
          <w:rFonts w:ascii="Arial" w:hAnsi="Arial" w:cs="Arial"/>
          <w:sz w:val="22"/>
          <w:szCs w:val="22"/>
        </w:rPr>
        <w:t xml:space="preserve">Bieterin 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96FAC">
        <w:rPr>
          <w:rFonts w:ascii="Arial" w:hAnsi="Arial" w:cs="Arial"/>
          <w:sz w:val="22"/>
          <w:szCs w:val="22"/>
        </w:rPr>
        <w:tab/>
        <w:t>4</w:t>
      </w:r>
      <w:r w:rsidR="009F08C8">
        <w:rPr>
          <w:rFonts w:ascii="Arial" w:hAnsi="Arial" w:cs="Arial"/>
          <w:sz w:val="22"/>
          <w:szCs w:val="22"/>
        </w:rPr>
        <w:t>.</w:t>
      </w:r>
      <w:r w:rsidR="00796FAC">
        <w:rPr>
          <w:rFonts w:ascii="Arial" w:hAnsi="Arial" w:cs="Arial"/>
          <w:sz w:val="22"/>
          <w:szCs w:val="22"/>
        </w:rPr>
        <w:t>273,65</w:t>
      </w:r>
      <w:r w:rsidRPr="003B7511">
        <w:rPr>
          <w:rFonts w:ascii="Arial" w:hAnsi="Arial" w:cs="Arial"/>
          <w:sz w:val="22"/>
          <w:szCs w:val="22"/>
        </w:rPr>
        <w:t xml:space="preserve"> €</w:t>
      </w:r>
      <w:r w:rsidRPr="003B7511">
        <w:rPr>
          <w:rFonts w:ascii="Arial" w:hAnsi="Arial" w:cs="Arial"/>
          <w:sz w:val="22"/>
          <w:szCs w:val="22"/>
        </w:rPr>
        <w:tab/>
      </w:r>
    </w:p>
    <w:p w:rsidR="009F08C8" w:rsidRDefault="009F08C8" w:rsidP="00012277">
      <w:pPr>
        <w:jc w:val="both"/>
        <w:rPr>
          <w:rFonts w:ascii="Arial" w:hAnsi="Arial" w:cs="Arial"/>
          <w:sz w:val="22"/>
          <w:szCs w:val="22"/>
        </w:rPr>
      </w:pPr>
    </w:p>
    <w:p w:rsidR="00CD62E8" w:rsidRDefault="00CD62E8" w:rsidP="00CD62E8">
      <w:pPr>
        <w:jc w:val="both"/>
        <w:rPr>
          <w:rFonts w:ascii="Arial" w:hAnsi="Arial" w:cs="Arial"/>
          <w:sz w:val="22"/>
          <w:szCs w:val="22"/>
        </w:rPr>
      </w:pPr>
      <w:r>
        <w:rPr>
          <w:rFonts w:ascii="Arial" w:hAnsi="Arial" w:cs="Arial"/>
          <w:sz w:val="22"/>
          <w:szCs w:val="22"/>
        </w:rPr>
        <w:t xml:space="preserve">Erforderliche Nebenleistungen wie das Freispitzen der alten Rahmen und Deckenanschlüsse wurden durch Eigenleistungen der SpVgg. FAL, Abteilung Fußball erbracht und sind daher nicht Bestandteil des Leistungsumfangs. </w:t>
      </w:r>
    </w:p>
    <w:p w:rsidR="00CD62E8" w:rsidRDefault="00CD62E8" w:rsidP="00CD62E8">
      <w:pPr>
        <w:jc w:val="both"/>
        <w:rPr>
          <w:rFonts w:ascii="Arial" w:hAnsi="Arial" w:cs="Arial"/>
          <w:sz w:val="22"/>
          <w:szCs w:val="22"/>
          <w:u w:val="single"/>
        </w:rPr>
      </w:pPr>
    </w:p>
    <w:p w:rsidR="00CD62E8" w:rsidRPr="00012277" w:rsidRDefault="00CD62E8" w:rsidP="00CD62E8">
      <w:pPr>
        <w:jc w:val="both"/>
        <w:rPr>
          <w:rFonts w:ascii="Arial" w:hAnsi="Arial" w:cs="Arial"/>
          <w:sz w:val="22"/>
          <w:szCs w:val="22"/>
          <w:u w:val="single"/>
        </w:rPr>
      </w:pPr>
      <w:r>
        <w:rPr>
          <w:rFonts w:ascii="Arial" w:hAnsi="Arial" w:cs="Arial"/>
          <w:sz w:val="22"/>
          <w:szCs w:val="22"/>
          <w:u w:val="single"/>
        </w:rPr>
        <w:t>Bodenbelagsarbeiten:</w:t>
      </w:r>
      <w:r w:rsidRPr="00012277">
        <w:rPr>
          <w:rFonts w:ascii="Arial" w:hAnsi="Arial" w:cs="Arial"/>
          <w:sz w:val="22"/>
          <w:szCs w:val="22"/>
          <w:u w:val="single"/>
        </w:rPr>
        <w:t xml:space="preserve"> </w:t>
      </w:r>
    </w:p>
    <w:p w:rsidR="00B13E00" w:rsidRDefault="00CD62E8" w:rsidP="00012277">
      <w:pPr>
        <w:jc w:val="both"/>
        <w:rPr>
          <w:rFonts w:ascii="Arial" w:hAnsi="Arial" w:cs="Arial"/>
          <w:sz w:val="22"/>
          <w:szCs w:val="22"/>
        </w:rPr>
      </w:pPr>
      <w:r>
        <w:rPr>
          <w:rFonts w:ascii="Arial" w:hAnsi="Arial" w:cs="Arial"/>
          <w:sz w:val="22"/>
          <w:szCs w:val="22"/>
        </w:rPr>
        <w:t xml:space="preserve">Im gesamten Obergeschoss soll mit Ausnahme der beiden WCs und Duschen ein leistungsfähiger, robuster und leicht zu reinigender Linoleum LPX-Belag verlegt werden, der sich insbesondere für die vielfältige Nutzung des Multifunktionsraumes eignet. </w:t>
      </w:r>
    </w:p>
    <w:p w:rsidR="00CD62E8" w:rsidRDefault="00CD62E8" w:rsidP="00012277">
      <w:pPr>
        <w:jc w:val="both"/>
        <w:rPr>
          <w:rFonts w:ascii="Arial" w:hAnsi="Arial" w:cs="Arial"/>
          <w:sz w:val="22"/>
          <w:szCs w:val="22"/>
        </w:rPr>
      </w:pPr>
    </w:p>
    <w:p w:rsidR="00CD62E8" w:rsidRDefault="00CD62E8" w:rsidP="00CD62E8">
      <w:pPr>
        <w:jc w:val="both"/>
        <w:rPr>
          <w:rFonts w:ascii="Arial" w:hAnsi="Arial" w:cs="Arial"/>
          <w:sz w:val="22"/>
          <w:szCs w:val="22"/>
        </w:rPr>
      </w:pPr>
      <w:r w:rsidRPr="00395439">
        <w:rPr>
          <w:rFonts w:ascii="Arial" w:hAnsi="Arial" w:cs="Arial"/>
          <w:sz w:val="22"/>
          <w:szCs w:val="22"/>
        </w:rPr>
        <w:t xml:space="preserve">An insgesamt </w:t>
      </w:r>
      <w:r>
        <w:rPr>
          <w:rFonts w:ascii="Arial" w:hAnsi="Arial" w:cs="Arial"/>
          <w:sz w:val="22"/>
          <w:szCs w:val="22"/>
        </w:rPr>
        <w:t xml:space="preserve">vier </w:t>
      </w:r>
      <w:r w:rsidRPr="009F08C8">
        <w:rPr>
          <w:rFonts w:ascii="Arial" w:hAnsi="Arial" w:cs="Arial"/>
          <w:sz w:val="22"/>
          <w:szCs w:val="22"/>
        </w:rPr>
        <w:t>F</w:t>
      </w:r>
      <w:r w:rsidRPr="00395439">
        <w:rPr>
          <w:rFonts w:ascii="Arial" w:hAnsi="Arial" w:cs="Arial"/>
          <w:sz w:val="22"/>
          <w:szCs w:val="22"/>
        </w:rPr>
        <w:t xml:space="preserve">achfirmen </w:t>
      </w:r>
      <w:r>
        <w:rPr>
          <w:rFonts w:ascii="Arial" w:hAnsi="Arial" w:cs="Arial"/>
          <w:sz w:val="22"/>
          <w:szCs w:val="22"/>
        </w:rPr>
        <w:t xml:space="preserve">wurden </w:t>
      </w:r>
      <w:r w:rsidRPr="00395439">
        <w:rPr>
          <w:rFonts w:ascii="Arial" w:hAnsi="Arial" w:cs="Arial"/>
          <w:sz w:val="22"/>
          <w:szCs w:val="22"/>
        </w:rPr>
        <w:t>die Ausschreibungsunterlagen ausgegeben</w:t>
      </w:r>
      <w:r>
        <w:rPr>
          <w:rFonts w:ascii="Arial" w:hAnsi="Arial"/>
          <w:sz w:val="22"/>
        </w:rPr>
        <w:t xml:space="preserve">. Drei </w:t>
      </w:r>
      <w:r>
        <w:rPr>
          <w:rFonts w:ascii="Arial" w:hAnsi="Arial" w:cs="Arial"/>
          <w:sz w:val="22"/>
          <w:szCs w:val="22"/>
        </w:rPr>
        <w:t xml:space="preserve">Unternehmen haben ein Angebot abgegeben. </w:t>
      </w:r>
    </w:p>
    <w:p w:rsidR="00CD62E8" w:rsidRDefault="00CD62E8" w:rsidP="00012277">
      <w:pPr>
        <w:jc w:val="both"/>
        <w:rPr>
          <w:rFonts w:ascii="Arial" w:hAnsi="Arial" w:cs="Arial"/>
          <w:sz w:val="22"/>
          <w:szCs w:val="22"/>
        </w:rPr>
      </w:pPr>
    </w:p>
    <w:p w:rsidR="00CD62E8" w:rsidRPr="00B13E00" w:rsidRDefault="00CD62E8" w:rsidP="00CD62E8">
      <w:pPr>
        <w:jc w:val="both"/>
        <w:rPr>
          <w:rFonts w:ascii="Arial" w:hAnsi="Arial" w:cs="Arial"/>
          <w:sz w:val="22"/>
          <w:szCs w:val="22"/>
          <w:u w:val="single"/>
        </w:rPr>
      </w:pPr>
      <w:r>
        <w:rPr>
          <w:rFonts w:ascii="Arial" w:hAnsi="Arial" w:cs="Arial"/>
          <w:sz w:val="22"/>
          <w:szCs w:val="22"/>
        </w:rPr>
        <w:t xml:space="preserve">Ingenieur Fritz Datz </w:t>
      </w:r>
      <w:r>
        <w:rPr>
          <w:rFonts w:ascii="Arial" w:hAnsi="Arial"/>
          <w:sz w:val="22"/>
          <w:szCs w:val="22"/>
        </w:rPr>
        <w:t xml:space="preserve">aus Altheim </w:t>
      </w:r>
      <w:r>
        <w:rPr>
          <w:rFonts w:ascii="Arial" w:hAnsi="Arial" w:cs="Arial"/>
          <w:sz w:val="22"/>
          <w:szCs w:val="22"/>
        </w:rPr>
        <w:t xml:space="preserve">hat die Angebote in rechnerischer und wirtschaftlicher Hinsicht geprüft. Es ergibt sich folgender Angebotsspiegel (brutto mit 19% USt.): </w:t>
      </w:r>
    </w:p>
    <w:p w:rsidR="00CD62E8" w:rsidRDefault="00CD62E8" w:rsidP="00CD62E8">
      <w:pPr>
        <w:jc w:val="both"/>
        <w:rPr>
          <w:rFonts w:ascii="Arial" w:hAnsi="Arial" w:cs="Arial"/>
          <w:sz w:val="22"/>
          <w:szCs w:val="22"/>
        </w:rPr>
      </w:pPr>
    </w:p>
    <w:p w:rsidR="00CD62E8" w:rsidRPr="00B13E00" w:rsidRDefault="00CD62E8" w:rsidP="00CD62E8">
      <w:pPr>
        <w:pStyle w:val="Listenabsatz"/>
        <w:numPr>
          <w:ilvl w:val="0"/>
          <w:numId w:val="17"/>
        </w:numPr>
        <w:jc w:val="both"/>
        <w:rPr>
          <w:rFonts w:ascii="Arial" w:hAnsi="Arial" w:cs="Arial"/>
          <w:sz w:val="22"/>
          <w:szCs w:val="22"/>
        </w:rPr>
      </w:pPr>
      <w:r w:rsidRPr="00B13E00">
        <w:rPr>
          <w:rFonts w:ascii="Arial" w:hAnsi="Arial" w:cs="Arial"/>
          <w:sz w:val="22"/>
          <w:szCs w:val="22"/>
        </w:rPr>
        <w:t xml:space="preserve">Fa. </w:t>
      </w:r>
      <w:r>
        <w:rPr>
          <w:rFonts w:ascii="Arial" w:hAnsi="Arial" w:cs="Arial"/>
          <w:sz w:val="22"/>
          <w:szCs w:val="22"/>
        </w:rPr>
        <w:t>Renner, Überlingen:</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12.499,17 € </w:t>
      </w:r>
      <w:r w:rsidRPr="00B13E00">
        <w:rPr>
          <w:rFonts w:ascii="Arial" w:hAnsi="Arial" w:cs="Arial"/>
          <w:sz w:val="22"/>
          <w:szCs w:val="22"/>
        </w:rPr>
        <w:tab/>
      </w:r>
      <w:r w:rsidRPr="00B13E00">
        <w:rPr>
          <w:rFonts w:ascii="Arial" w:hAnsi="Arial" w:cs="Arial"/>
          <w:sz w:val="22"/>
          <w:szCs w:val="22"/>
        </w:rPr>
        <w:tab/>
      </w:r>
    </w:p>
    <w:p w:rsidR="00CD62E8" w:rsidRPr="00CD62E8" w:rsidRDefault="00CD62E8" w:rsidP="00CD62E8">
      <w:pPr>
        <w:pStyle w:val="Listenabsatz"/>
        <w:numPr>
          <w:ilvl w:val="0"/>
          <w:numId w:val="17"/>
        </w:numPr>
        <w:jc w:val="both"/>
        <w:rPr>
          <w:rFonts w:ascii="Arial" w:hAnsi="Arial" w:cs="Arial"/>
          <w:sz w:val="22"/>
          <w:szCs w:val="22"/>
        </w:rPr>
      </w:pPr>
      <w:r w:rsidRPr="00CD62E8">
        <w:rPr>
          <w:rFonts w:ascii="Arial" w:hAnsi="Arial" w:cs="Arial"/>
          <w:sz w:val="22"/>
          <w:szCs w:val="22"/>
        </w:rPr>
        <w:t xml:space="preserve">Bieterin 2: </w:t>
      </w:r>
      <w:r w:rsidRPr="00CD62E8">
        <w:rPr>
          <w:rFonts w:ascii="Arial" w:hAnsi="Arial" w:cs="Arial"/>
          <w:sz w:val="22"/>
          <w:szCs w:val="22"/>
        </w:rPr>
        <w:tab/>
      </w:r>
      <w:r w:rsidRPr="00CD62E8">
        <w:rPr>
          <w:rFonts w:ascii="Arial" w:hAnsi="Arial" w:cs="Arial"/>
          <w:sz w:val="22"/>
          <w:szCs w:val="22"/>
        </w:rPr>
        <w:tab/>
      </w:r>
      <w:r w:rsidRPr="00CD62E8">
        <w:rPr>
          <w:rFonts w:ascii="Arial" w:hAnsi="Arial" w:cs="Arial"/>
          <w:sz w:val="22"/>
          <w:szCs w:val="22"/>
        </w:rPr>
        <w:tab/>
      </w:r>
      <w:r w:rsidRPr="00CD62E8">
        <w:rPr>
          <w:rFonts w:ascii="Arial" w:hAnsi="Arial" w:cs="Arial"/>
          <w:sz w:val="22"/>
          <w:szCs w:val="22"/>
        </w:rPr>
        <w:tab/>
      </w:r>
      <w:r w:rsidRPr="00CD62E8">
        <w:rPr>
          <w:rFonts w:ascii="Arial" w:hAnsi="Arial" w:cs="Arial"/>
          <w:sz w:val="22"/>
          <w:szCs w:val="22"/>
        </w:rPr>
        <w:tab/>
      </w:r>
      <w:r>
        <w:rPr>
          <w:rFonts w:ascii="Arial" w:hAnsi="Arial" w:cs="Arial"/>
          <w:sz w:val="22"/>
          <w:szCs w:val="22"/>
        </w:rPr>
        <w:t>14.477,28</w:t>
      </w:r>
      <w:r w:rsidRPr="00CD62E8">
        <w:rPr>
          <w:rFonts w:ascii="Arial" w:hAnsi="Arial" w:cs="Arial"/>
          <w:sz w:val="22"/>
          <w:szCs w:val="22"/>
        </w:rPr>
        <w:t xml:space="preserve"> €</w:t>
      </w:r>
      <w:r w:rsidRPr="00CD62E8">
        <w:rPr>
          <w:rFonts w:ascii="Arial" w:hAnsi="Arial" w:cs="Arial"/>
          <w:sz w:val="22"/>
          <w:szCs w:val="22"/>
        </w:rPr>
        <w:tab/>
      </w:r>
    </w:p>
    <w:p w:rsidR="00CD62E8" w:rsidRPr="00CD62E8" w:rsidRDefault="00CD62E8" w:rsidP="00CD62E8">
      <w:pPr>
        <w:pStyle w:val="Listenabsatz"/>
        <w:numPr>
          <w:ilvl w:val="0"/>
          <w:numId w:val="17"/>
        </w:numPr>
        <w:jc w:val="both"/>
        <w:rPr>
          <w:rFonts w:ascii="Arial" w:hAnsi="Arial" w:cs="Arial"/>
          <w:sz w:val="22"/>
          <w:szCs w:val="22"/>
        </w:rPr>
      </w:pPr>
      <w:r>
        <w:rPr>
          <w:rFonts w:ascii="Arial" w:hAnsi="Arial" w:cs="Arial"/>
          <w:sz w:val="22"/>
          <w:szCs w:val="22"/>
        </w:rPr>
        <w:t xml:space="preserve">Bieterin 3: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18.232,59 € </w:t>
      </w:r>
    </w:p>
    <w:p w:rsidR="00CD62E8" w:rsidRDefault="00CD62E8" w:rsidP="006D0097">
      <w:pPr>
        <w:jc w:val="both"/>
        <w:rPr>
          <w:rFonts w:ascii="Arial" w:hAnsi="Arial" w:cs="Arial"/>
          <w:sz w:val="22"/>
          <w:szCs w:val="22"/>
        </w:rPr>
      </w:pPr>
    </w:p>
    <w:p w:rsidR="00CD62E8" w:rsidRDefault="00CD62E8" w:rsidP="006D0097">
      <w:pPr>
        <w:jc w:val="both"/>
        <w:rPr>
          <w:rFonts w:ascii="Arial" w:hAnsi="Arial" w:cs="Arial"/>
          <w:sz w:val="22"/>
          <w:szCs w:val="22"/>
        </w:rPr>
      </w:pPr>
      <w:r>
        <w:rPr>
          <w:rFonts w:ascii="Arial" w:hAnsi="Arial" w:cs="Arial"/>
          <w:sz w:val="22"/>
          <w:szCs w:val="22"/>
        </w:rPr>
        <w:t xml:space="preserve">Die Angebote der jeweils günstigsten Anbieterinnen liegen innerhalb des kalkulierten Kostenrahmens. </w:t>
      </w:r>
    </w:p>
    <w:p w:rsidR="00CD62E8" w:rsidRDefault="00CD62E8" w:rsidP="00012277">
      <w:pPr>
        <w:jc w:val="both"/>
        <w:rPr>
          <w:rFonts w:ascii="Arial" w:hAnsi="Arial" w:cs="Arial"/>
          <w:sz w:val="22"/>
          <w:szCs w:val="22"/>
        </w:rPr>
      </w:pPr>
    </w:p>
    <w:p w:rsidR="00CD62E8" w:rsidRDefault="00CD62E8" w:rsidP="00012277">
      <w:pPr>
        <w:jc w:val="both"/>
        <w:rPr>
          <w:rFonts w:ascii="Arial" w:hAnsi="Arial" w:cs="Arial"/>
          <w:sz w:val="22"/>
          <w:szCs w:val="22"/>
        </w:rPr>
      </w:pPr>
    </w:p>
    <w:p w:rsidR="00012277" w:rsidRPr="00812368" w:rsidRDefault="00012277" w:rsidP="00012277">
      <w:pPr>
        <w:jc w:val="both"/>
        <w:rPr>
          <w:rFonts w:ascii="Arial" w:hAnsi="Arial" w:cs="Arial"/>
          <w:sz w:val="22"/>
          <w:szCs w:val="22"/>
          <w:u w:val="single"/>
        </w:rPr>
      </w:pPr>
      <w:r>
        <w:rPr>
          <w:rFonts w:ascii="Arial" w:hAnsi="Arial" w:cs="Arial"/>
          <w:sz w:val="22"/>
          <w:szCs w:val="22"/>
          <w:u w:val="single"/>
        </w:rPr>
        <w:t>II</w:t>
      </w:r>
      <w:r w:rsidRPr="00812368">
        <w:rPr>
          <w:rFonts w:ascii="Arial" w:hAnsi="Arial" w:cs="Arial"/>
          <w:sz w:val="22"/>
          <w:szCs w:val="22"/>
          <w:u w:val="single"/>
        </w:rPr>
        <w:t>. Beschlussvorschlag</w:t>
      </w:r>
    </w:p>
    <w:p w:rsidR="006D0097" w:rsidRDefault="006D0097" w:rsidP="006D0097">
      <w:pPr>
        <w:jc w:val="both"/>
        <w:rPr>
          <w:rFonts w:ascii="Arial" w:hAnsi="Arial" w:cs="Arial"/>
          <w:sz w:val="22"/>
          <w:szCs w:val="22"/>
        </w:rPr>
      </w:pPr>
      <w:r>
        <w:rPr>
          <w:rFonts w:ascii="Arial" w:hAnsi="Arial" w:cs="Arial"/>
          <w:sz w:val="22"/>
          <w:szCs w:val="22"/>
        </w:rPr>
        <w:t xml:space="preserve">Der Gemeinderat möge die </w:t>
      </w:r>
      <w:r w:rsidR="007A30E8">
        <w:rPr>
          <w:rFonts w:ascii="Arial" w:hAnsi="Arial" w:cs="Arial"/>
          <w:sz w:val="22"/>
          <w:szCs w:val="22"/>
        </w:rPr>
        <w:t xml:space="preserve">Fliesenarbeiten </w:t>
      </w:r>
      <w:r>
        <w:rPr>
          <w:rFonts w:ascii="Arial" w:hAnsi="Arial" w:cs="Arial"/>
          <w:sz w:val="22"/>
          <w:szCs w:val="22"/>
        </w:rPr>
        <w:t xml:space="preserve">an die günstigste Bieterin, die Fa. </w:t>
      </w:r>
      <w:r w:rsidR="007A30E8">
        <w:rPr>
          <w:rFonts w:ascii="Arial" w:hAnsi="Arial" w:cs="Arial"/>
          <w:sz w:val="22"/>
          <w:szCs w:val="22"/>
        </w:rPr>
        <w:t xml:space="preserve">Jakob Hatzenbühler aus </w:t>
      </w:r>
      <w:r>
        <w:rPr>
          <w:rFonts w:ascii="Arial" w:hAnsi="Arial" w:cs="Arial"/>
          <w:sz w:val="22"/>
          <w:szCs w:val="22"/>
        </w:rPr>
        <w:t xml:space="preserve">Pfullendorf, zum Angebotspreis in Höhe von </w:t>
      </w:r>
      <w:r w:rsidR="007A30E8">
        <w:rPr>
          <w:rFonts w:ascii="Arial" w:hAnsi="Arial" w:cs="Arial"/>
          <w:sz w:val="22"/>
          <w:szCs w:val="22"/>
        </w:rPr>
        <w:t>29</w:t>
      </w:r>
      <w:r>
        <w:rPr>
          <w:rFonts w:ascii="Arial" w:hAnsi="Arial" w:cs="Arial"/>
          <w:sz w:val="22"/>
          <w:szCs w:val="22"/>
        </w:rPr>
        <w:t>.</w:t>
      </w:r>
      <w:r w:rsidR="007A30E8">
        <w:rPr>
          <w:rFonts w:ascii="Arial" w:hAnsi="Arial" w:cs="Arial"/>
          <w:sz w:val="22"/>
          <w:szCs w:val="22"/>
        </w:rPr>
        <w:t>357</w:t>
      </w:r>
      <w:r>
        <w:rPr>
          <w:rFonts w:ascii="Arial" w:hAnsi="Arial" w:cs="Arial"/>
          <w:sz w:val="22"/>
          <w:szCs w:val="22"/>
        </w:rPr>
        <w:t>,</w:t>
      </w:r>
      <w:r w:rsidR="007A30E8">
        <w:rPr>
          <w:rFonts w:ascii="Arial" w:hAnsi="Arial" w:cs="Arial"/>
          <w:sz w:val="22"/>
          <w:szCs w:val="22"/>
        </w:rPr>
        <w:t>54</w:t>
      </w:r>
      <w:r>
        <w:rPr>
          <w:rFonts w:ascii="Arial" w:hAnsi="Arial" w:cs="Arial"/>
          <w:sz w:val="22"/>
          <w:szCs w:val="22"/>
        </w:rPr>
        <w:t xml:space="preserve"> € brutto vergeben. </w:t>
      </w:r>
    </w:p>
    <w:p w:rsidR="00E17FDC" w:rsidRDefault="00E17FDC" w:rsidP="006D0097">
      <w:pPr>
        <w:jc w:val="both"/>
        <w:rPr>
          <w:rFonts w:ascii="Arial" w:hAnsi="Arial" w:cs="Arial"/>
          <w:color w:val="FF0000"/>
          <w:sz w:val="22"/>
          <w:szCs w:val="22"/>
        </w:rPr>
      </w:pPr>
    </w:p>
    <w:p w:rsidR="006D0097" w:rsidRDefault="00E17FDC" w:rsidP="006D0097">
      <w:pPr>
        <w:jc w:val="both"/>
        <w:rPr>
          <w:rFonts w:ascii="Arial" w:hAnsi="Arial" w:cs="Arial"/>
          <w:sz w:val="22"/>
          <w:szCs w:val="22"/>
        </w:rPr>
      </w:pPr>
      <w:r w:rsidRPr="009F08C8">
        <w:rPr>
          <w:rFonts w:ascii="Arial" w:hAnsi="Arial" w:cs="Arial"/>
          <w:sz w:val="22"/>
          <w:szCs w:val="22"/>
        </w:rPr>
        <w:t>Z</w:t>
      </w:r>
      <w:r w:rsidR="006D0097" w:rsidRPr="009F08C8">
        <w:rPr>
          <w:rFonts w:ascii="Arial" w:hAnsi="Arial" w:cs="Arial"/>
          <w:sz w:val="22"/>
          <w:szCs w:val="22"/>
        </w:rPr>
        <w:t xml:space="preserve">udem möge der Gemeinderat die </w:t>
      </w:r>
      <w:r w:rsidR="007A30E8">
        <w:rPr>
          <w:rFonts w:ascii="Arial" w:hAnsi="Arial" w:cs="Arial"/>
          <w:sz w:val="22"/>
          <w:szCs w:val="22"/>
        </w:rPr>
        <w:t xml:space="preserve">Fensterbauarbeiten im Altbestand </w:t>
      </w:r>
      <w:r w:rsidR="006D0097" w:rsidRPr="009F08C8">
        <w:rPr>
          <w:rFonts w:ascii="Arial" w:hAnsi="Arial" w:cs="Arial"/>
          <w:sz w:val="22"/>
          <w:szCs w:val="22"/>
        </w:rPr>
        <w:t xml:space="preserve">an die günstigste Bieterin, die Fa. </w:t>
      </w:r>
      <w:r w:rsidR="007A30E8">
        <w:rPr>
          <w:rFonts w:ascii="Arial" w:hAnsi="Arial" w:cs="Arial"/>
          <w:sz w:val="22"/>
          <w:szCs w:val="22"/>
        </w:rPr>
        <w:t xml:space="preserve">Moser Bauelemente </w:t>
      </w:r>
      <w:r w:rsidR="009F08C8" w:rsidRPr="009F08C8">
        <w:rPr>
          <w:rFonts w:ascii="Arial" w:hAnsi="Arial" w:cs="Arial"/>
          <w:sz w:val="22"/>
          <w:szCs w:val="22"/>
        </w:rPr>
        <w:t xml:space="preserve">aus </w:t>
      </w:r>
      <w:r w:rsidR="007A30E8">
        <w:rPr>
          <w:rFonts w:ascii="Arial" w:hAnsi="Arial" w:cs="Arial"/>
          <w:sz w:val="22"/>
          <w:szCs w:val="22"/>
        </w:rPr>
        <w:t>Herdwangen-Schönach,</w:t>
      </w:r>
      <w:r w:rsidR="009F08C8">
        <w:rPr>
          <w:rFonts w:ascii="Arial" w:hAnsi="Arial" w:cs="Arial"/>
          <w:sz w:val="22"/>
          <w:szCs w:val="22"/>
        </w:rPr>
        <w:t xml:space="preserve"> zum Angebotspreis in Höhe von 3</w:t>
      </w:r>
      <w:r w:rsidR="006D0097" w:rsidRPr="009F08C8">
        <w:rPr>
          <w:rFonts w:ascii="Arial" w:hAnsi="Arial" w:cs="Arial"/>
          <w:sz w:val="22"/>
          <w:szCs w:val="22"/>
        </w:rPr>
        <w:t>.</w:t>
      </w:r>
      <w:r w:rsidR="00914E8B">
        <w:rPr>
          <w:rFonts w:ascii="Arial" w:hAnsi="Arial" w:cs="Arial"/>
          <w:sz w:val="22"/>
          <w:szCs w:val="22"/>
        </w:rPr>
        <w:t xml:space="preserve">628,31 € brutto vergeben. </w:t>
      </w:r>
    </w:p>
    <w:p w:rsidR="00914E8B" w:rsidRDefault="00914E8B" w:rsidP="006D0097">
      <w:pPr>
        <w:jc w:val="both"/>
        <w:rPr>
          <w:rFonts w:ascii="Arial" w:hAnsi="Arial" w:cs="Arial"/>
          <w:sz w:val="22"/>
          <w:szCs w:val="22"/>
        </w:rPr>
      </w:pPr>
    </w:p>
    <w:p w:rsidR="00914E8B" w:rsidRDefault="00914E8B" w:rsidP="00914E8B">
      <w:pPr>
        <w:jc w:val="both"/>
        <w:rPr>
          <w:rFonts w:ascii="Arial" w:hAnsi="Arial" w:cs="Arial"/>
          <w:sz w:val="22"/>
          <w:szCs w:val="22"/>
        </w:rPr>
      </w:pPr>
      <w:r>
        <w:rPr>
          <w:rFonts w:ascii="Arial" w:hAnsi="Arial" w:cs="Arial"/>
          <w:sz w:val="22"/>
          <w:szCs w:val="22"/>
        </w:rPr>
        <w:t xml:space="preserve">Darüber hinaus </w:t>
      </w:r>
      <w:r w:rsidRPr="009F08C8">
        <w:rPr>
          <w:rFonts w:ascii="Arial" w:hAnsi="Arial" w:cs="Arial"/>
          <w:sz w:val="22"/>
          <w:szCs w:val="22"/>
        </w:rPr>
        <w:t xml:space="preserve">möge der Gemeinderat die </w:t>
      </w:r>
      <w:r>
        <w:rPr>
          <w:rFonts w:ascii="Arial" w:hAnsi="Arial" w:cs="Arial"/>
          <w:sz w:val="22"/>
          <w:szCs w:val="22"/>
        </w:rPr>
        <w:t xml:space="preserve">Bodenbelagsarbeiten </w:t>
      </w:r>
      <w:r w:rsidRPr="009F08C8">
        <w:rPr>
          <w:rFonts w:ascii="Arial" w:hAnsi="Arial" w:cs="Arial"/>
          <w:sz w:val="22"/>
          <w:szCs w:val="22"/>
        </w:rPr>
        <w:t xml:space="preserve">an die günstigste Bieterin, die Fa. </w:t>
      </w:r>
      <w:r>
        <w:rPr>
          <w:rFonts w:ascii="Arial" w:hAnsi="Arial" w:cs="Arial"/>
          <w:sz w:val="22"/>
          <w:szCs w:val="22"/>
        </w:rPr>
        <w:t xml:space="preserve">Renner </w:t>
      </w:r>
      <w:r w:rsidRPr="009F08C8">
        <w:rPr>
          <w:rFonts w:ascii="Arial" w:hAnsi="Arial" w:cs="Arial"/>
          <w:sz w:val="22"/>
          <w:szCs w:val="22"/>
        </w:rPr>
        <w:t xml:space="preserve">aus </w:t>
      </w:r>
      <w:r>
        <w:rPr>
          <w:rFonts w:ascii="Arial" w:hAnsi="Arial" w:cs="Arial"/>
          <w:sz w:val="22"/>
          <w:szCs w:val="22"/>
        </w:rPr>
        <w:t>Überlingen, zum Angebotspreis in Höhe von 12</w:t>
      </w:r>
      <w:r w:rsidRPr="009F08C8">
        <w:rPr>
          <w:rFonts w:ascii="Arial" w:hAnsi="Arial" w:cs="Arial"/>
          <w:sz w:val="22"/>
          <w:szCs w:val="22"/>
        </w:rPr>
        <w:t>.</w:t>
      </w:r>
      <w:r>
        <w:rPr>
          <w:rFonts w:ascii="Arial" w:hAnsi="Arial" w:cs="Arial"/>
          <w:sz w:val="22"/>
          <w:szCs w:val="22"/>
        </w:rPr>
        <w:t xml:space="preserve">499,17 € brutto vergeben. </w:t>
      </w:r>
    </w:p>
    <w:p w:rsidR="00914E8B" w:rsidRPr="009F08C8" w:rsidRDefault="00914E8B" w:rsidP="006D0097">
      <w:pPr>
        <w:jc w:val="both"/>
        <w:rPr>
          <w:rFonts w:ascii="Arial" w:hAnsi="Arial" w:cs="Arial"/>
          <w:sz w:val="22"/>
          <w:szCs w:val="22"/>
        </w:rPr>
      </w:pPr>
    </w:p>
    <w:p w:rsidR="006D0097" w:rsidRDefault="006D0097" w:rsidP="00012277">
      <w:pPr>
        <w:jc w:val="both"/>
        <w:rPr>
          <w:rFonts w:ascii="Arial" w:hAnsi="Arial" w:cs="Arial"/>
          <w:sz w:val="22"/>
          <w:szCs w:val="22"/>
        </w:rPr>
      </w:pPr>
    </w:p>
    <w:p w:rsidR="000767FB" w:rsidRDefault="00D80C6E" w:rsidP="00311CA1">
      <w:pPr>
        <w:jc w:val="both"/>
        <w:rPr>
          <w:rFonts w:ascii="Arial" w:hAnsi="Arial" w:cs="Arial"/>
          <w:sz w:val="22"/>
          <w:szCs w:val="22"/>
        </w:rPr>
      </w:pPr>
      <w:r>
        <w:rPr>
          <w:rFonts w:ascii="Arial" w:hAnsi="Arial" w:cs="Arial"/>
          <w:sz w:val="22"/>
          <w:szCs w:val="22"/>
        </w:rPr>
        <w:t xml:space="preserve"> </w:t>
      </w:r>
    </w:p>
    <w:sectPr w:rsidR="000767FB" w:rsidSect="0055665D">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30" w:rsidRDefault="00D46230" w:rsidP="00B478C3">
      <w:r>
        <w:separator/>
      </w:r>
    </w:p>
  </w:endnote>
  <w:endnote w:type="continuationSeparator" w:id="0">
    <w:p w:rsidR="00D46230" w:rsidRDefault="00D46230"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30" w:rsidRDefault="00D46230" w:rsidP="00B478C3">
      <w:r>
        <w:separator/>
      </w:r>
    </w:p>
  </w:footnote>
  <w:footnote w:type="continuationSeparator" w:id="0">
    <w:p w:rsidR="00D46230" w:rsidRDefault="00D46230"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16736DCA"/>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723EB"/>
    <w:multiLevelType w:val="hybridMultilevel"/>
    <w:tmpl w:val="96B40D1A"/>
    <w:lvl w:ilvl="0" w:tplc="190C6194">
      <w:start w:val="3"/>
      <w:numFmt w:val="bullet"/>
      <w:lvlText w:val="-"/>
      <w:lvlJc w:val="left"/>
      <w:pPr>
        <w:ind w:left="1080" w:hanging="360"/>
      </w:pPr>
      <w:rPr>
        <w:rFonts w:ascii="Times New Roman" w:eastAsia="Times New Roman" w:hAnsi="Times New Roman"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7994EF0"/>
    <w:multiLevelType w:val="hybridMultilevel"/>
    <w:tmpl w:val="B3487F2A"/>
    <w:lvl w:ilvl="0" w:tplc="63E49A86">
      <w:start w:val="3"/>
      <w:numFmt w:val="bullet"/>
      <w:lvlText w:val="-"/>
      <w:lvlJc w:val="left"/>
      <w:pPr>
        <w:ind w:left="1065" w:hanging="360"/>
      </w:pPr>
      <w:rPr>
        <w:rFonts w:ascii="Arial" w:eastAsia="Times New Roman" w:hAnsi="Arial" w:cs="Arial" w:hint="default"/>
        <w:b/>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3F055AD9"/>
    <w:multiLevelType w:val="hybridMultilevel"/>
    <w:tmpl w:val="E50C97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355C82"/>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9" w15:restartNumberingAfterBreak="0">
    <w:nsid w:val="4B5E09FB"/>
    <w:multiLevelType w:val="hybridMultilevel"/>
    <w:tmpl w:val="CCC05F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854220"/>
    <w:multiLevelType w:val="hybridMultilevel"/>
    <w:tmpl w:val="55DE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36324B"/>
    <w:multiLevelType w:val="hybridMultilevel"/>
    <w:tmpl w:val="250CBF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8F5CB1"/>
    <w:multiLevelType w:val="hybridMultilevel"/>
    <w:tmpl w:val="BBCC17A2"/>
    <w:lvl w:ilvl="0" w:tplc="37BC8D6A">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13"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646CC"/>
    <w:multiLevelType w:val="hybridMultilevel"/>
    <w:tmpl w:val="412A4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15"/>
  </w:num>
  <w:num w:numId="2">
    <w:abstractNumId w:val="8"/>
  </w:num>
  <w:num w:numId="3">
    <w:abstractNumId w:val="0"/>
  </w:num>
  <w:num w:numId="4">
    <w:abstractNumId w:val="16"/>
  </w:num>
  <w:num w:numId="5">
    <w:abstractNumId w:val="7"/>
  </w:num>
  <w:num w:numId="6">
    <w:abstractNumId w:val="13"/>
  </w:num>
  <w:num w:numId="7">
    <w:abstractNumId w:val="3"/>
  </w:num>
  <w:num w:numId="8">
    <w:abstractNumId w:val="10"/>
  </w:num>
  <w:num w:numId="9">
    <w:abstractNumId w:val="2"/>
  </w:num>
  <w:num w:numId="10">
    <w:abstractNumId w:val="12"/>
  </w:num>
  <w:num w:numId="11">
    <w:abstractNumId w:val="6"/>
  </w:num>
  <w:num w:numId="12">
    <w:abstractNumId w:val="1"/>
  </w:num>
  <w:num w:numId="13">
    <w:abstractNumId w:val="9"/>
  </w:num>
  <w:num w:numId="14">
    <w:abstractNumId w:val="11"/>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A"/>
    <w:rsid w:val="000046D6"/>
    <w:rsid w:val="00012277"/>
    <w:rsid w:val="00035AE4"/>
    <w:rsid w:val="00062B96"/>
    <w:rsid w:val="00066A73"/>
    <w:rsid w:val="00070253"/>
    <w:rsid w:val="00074A69"/>
    <w:rsid w:val="000767FB"/>
    <w:rsid w:val="00082B48"/>
    <w:rsid w:val="000862BD"/>
    <w:rsid w:val="000A1A8F"/>
    <w:rsid w:val="000A69E3"/>
    <w:rsid w:val="000B2021"/>
    <w:rsid w:val="000B7201"/>
    <w:rsid w:val="000B7A0A"/>
    <w:rsid w:val="000C6777"/>
    <w:rsid w:val="000E2796"/>
    <w:rsid w:val="000E4C13"/>
    <w:rsid w:val="000F20B2"/>
    <w:rsid w:val="000F2DAF"/>
    <w:rsid w:val="001073F3"/>
    <w:rsid w:val="0011130C"/>
    <w:rsid w:val="001142F2"/>
    <w:rsid w:val="00123B81"/>
    <w:rsid w:val="001327D1"/>
    <w:rsid w:val="00133C7C"/>
    <w:rsid w:val="0015480F"/>
    <w:rsid w:val="001752B6"/>
    <w:rsid w:val="00195F4B"/>
    <w:rsid w:val="001D015F"/>
    <w:rsid w:val="001D188D"/>
    <w:rsid w:val="001D1E38"/>
    <w:rsid w:val="001D6F44"/>
    <w:rsid w:val="001D7BF4"/>
    <w:rsid w:val="001F531A"/>
    <w:rsid w:val="0022149F"/>
    <w:rsid w:val="00225923"/>
    <w:rsid w:val="002305D6"/>
    <w:rsid w:val="0023733D"/>
    <w:rsid w:val="00243CC6"/>
    <w:rsid w:val="00255F0C"/>
    <w:rsid w:val="0025757C"/>
    <w:rsid w:val="00264DB0"/>
    <w:rsid w:val="00281869"/>
    <w:rsid w:val="0028424F"/>
    <w:rsid w:val="002A4CA0"/>
    <w:rsid w:val="002B1875"/>
    <w:rsid w:val="002C7E30"/>
    <w:rsid w:val="003109BF"/>
    <w:rsid w:val="00311CA1"/>
    <w:rsid w:val="00312740"/>
    <w:rsid w:val="003175FE"/>
    <w:rsid w:val="00324E10"/>
    <w:rsid w:val="00336610"/>
    <w:rsid w:val="00340294"/>
    <w:rsid w:val="00367452"/>
    <w:rsid w:val="00374B08"/>
    <w:rsid w:val="003757EA"/>
    <w:rsid w:val="003965E3"/>
    <w:rsid w:val="003A67A3"/>
    <w:rsid w:val="003B2A31"/>
    <w:rsid w:val="003B74E3"/>
    <w:rsid w:val="003D0F15"/>
    <w:rsid w:val="003D38E7"/>
    <w:rsid w:val="003E2B4E"/>
    <w:rsid w:val="003E55DD"/>
    <w:rsid w:val="003F0844"/>
    <w:rsid w:val="003F0D8D"/>
    <w:rsid w:val="00400510"/>
    <w:rsid w:val="004058FD"/>
    <w:rsid w:val="00410D58"/>
    <w:rsid w:val="004209C6"/>
    <w:rsid w:val="0042273A"/>
    <w:rsid w:val="004229B0"/>
    <w:rsid w:val="0043364C"/>
    <w:rsid w:val="0044248B"/>
    <w:rsid w:val="00462A37"/>
    <w:rsid w:val="004659AD"/>
    <w:rsid w:val="004A653C"/>
    <w:rsid w:val="004B3602"/>
    <w:rsid w:val="004D6FAF"/>
    <w:rsid w:val="004F3CC2"/>
    <w:rsid w:val="0051125D"/>
    <w:rsid w:val="005113B8"/>
    <w:rsid w:val="005140D1"/>
    <w:rsid w:val="005205F6"/>
    <w:rsid w:val="00521A9E"/>
    <w:rsid w:val="00526817"/>
    <w:rsid w:val="00527625"/>
    <w:rsid w:val="0053360E"/>
    <w:rsid w:val="00534BAB"/>
    <w:rsid w:val="00541B89"/>
    <w:rsid w:val="00544A24"/>
    <w:rsid w:val="00546691"/>
    <w:rsid w:val="0055491E"/>
    <w:rsid w:val="0055665D"/>
    <w:rsid w:val="00563908"/>
    <w:rsid w:val="00565F72"/>
    <w:rsid w:val="00574928"/>
    <w:rsid w:val="00582445"/>
    <w:rsid w:val="005A7A22"/>
    <w:rsid w:val="005A7F20"/>
    <w:rsid w:val="005B09E9"/>
    <w:rsid w:val="005B369A"/>
    <w:rsid w:val="005B4AA4"/>
    <w:rsid w:val="005B672E"/>
    <w:rsid w:val="005C1B56"/>
    <w:rsid w:val="005C4A0B"/>
    <w:rsid w:val="005D3F71"/>
    <w:rsid w:val="005D6030"/>
    <w:rsid w:val="005F0274"/>
    <w:rsid w:val="005F6311"/>
    <w:rsid w:val="006127EB"/>
    <w:rsid w:val="00612965"/>
    <w:rsid w:val="00621EAC"/>
    <w:rsid w:val="006228E5"/>
    <w:rsid w:val="00625889"/>
    <w:rsid w:val="00632A5A"/>
    <w:rsid w:val="0064732C"/>
    <w:rsid w:val="00651772"/>
    <w:rsid w:val="006564BC"/>
    <w:rsid w:val="0066147C"/>
    <w:rsid w:val="006825DC"/>
    <w:rsid w:val="00687449"/>
    <w:rsid w:val="006A1B1E"/>
    <w:rsid w:val="006B3111"/>
    <w:rsid w:val="006D0097"/>
    <w:rsid w:val="006D1460"/>
    <w:rsid w:val="006D7504"/>
    <w:rsid w:val="006F4E6F"/>
    <w:rsid w:val="007339D4"/>
    <w:rsid w:val="00754DBF"/>
    <w:rsid w:val="00757580"/>
    <w:rsid w:val="00760698"/>
    <w:rsid w:val="00766E94"/>
    <w:rsid w:val="007728CC"/>
    <w:rsid w:val="00773B49"/>
    <w:rsid w:val="00781FB5"/>
    <w:rsid w:val="00785BC5"/>
    <w:rsid w:val="00786573"/>
    <w:rsid w:val="00796FAC"/>
    <w:rsid w:val="007A2E83"/>
    <w:rsid w:val="007A30E8"/>
    <w:rsid w:val="007A6EA1"/>
    <w:rsid w:val="007C0214"/>
    <w:rsid w:val="007C0752"/>
    <w:rsid w:val="007D44C9"/>
    <w:rsid w:val="007D6795"/>
    <w:rsid w:val="007E05FC"/>
    <w:rsid w:val="007E58E4"/>
    <w:rsid w:val="007E58FA"/>
    <w:rsid w:val="007F5BD8"/>
    <w:rsid w:val="007F70B2"/>
    <w:rsid w:val="00802622"/>
    <w:rsid w:val="00803358"/>
    <w:rsid w:val="00806D3B"/>
    <w:rsid w:val="0081467F"/>
    <w:rsid w:val="00814AAF"/>
    <w:rsid w:val="00831179"/>
    <w:rsid w:val="00832BC2"/>
    <w:rsid w:val="00835DD6"/>
    <w:rsid w:val="00837A06"/>
    <w:rsid w:val="00864D06"/>
    <w:rsid w:val="008727DE"/>
    <w:rsid w:val="008751AB"/>
    <w:rsid w:val="00884058"/>
    <w:rsid w:val="00895AEF"/>
    <w:rsid w:val="00897EAE"/>
    <w:rsid w:val="008A26FE"/>
    <w:rsid w:val="008C2DAF"/>
    <w:rsid w:val="008C3D70"/>
    <w:rsid w:val="008D65E5"/>
    <w:rsid w:val="008E0C56"/>
    <w:rsid w:val="008F0AAF"/>
    <w:rsid w:val="008F7D85"/>
    <w:rsid w:val="00901B66"/>
    <w:rsid w:val="0090741E"/>
    <w:rsid w:val="00914E8B"/>
    <w:rsid w:val="00925D9B"/>
    <w:rsid w:val="009308CA"/>
    <w:rsid w:val="0094646A"/>
    <w:rsid w:val="00952241"/>
    <w:rsid w:val="009621E8"/>
    <w:rsid w:val="00980DD5"/>
    <w:rsid w:val="009810FB"/>
    <w:rsid w:val="00985511"/>
    <w:rsid w:val="009903A0"/>
    <w:rsid w:val="00992301"/>
    <w:rsid w:val="00992FBB"/>
    <w:rsid w:val="00997E97"/>
    <w:rsid w:val="009A358E"/>
    <w:rsid w:val="009A6C4E"/>
    <w:rsid w:val="009B110E"/>
    <w:rsid w:val="009B1EB3"/>
    <w:rsid w:val="009B4D94"/>
    <w:rsid w:val="009C46FB"/>
    <w:rsid w:val="009D0569"/>
    <w:rsid w:val="009E395E"/>
    <w:rsid w:val="009E5C7A"/>
    <w:rsid w:val="009F08C8"/>
    <w:rsid w:val="009F58C1"/>
    <w:rsid w:val="00A02591"/>
    <w:rsid w:val="00A05D76"/>
    <w:rsid w:val="00A2151D"/>
    <w:rsid w:val="00A22A84"/>
    <w:rsid w:val="00A30709"/>
    <w:rsid w:val="00A33039"/>
    <w:rsid w:val="00A404F9"/>
    <w:rsid w:val="00A42592"/>
    <w:rsid w:val="00A42765"/>
    <w:rsid w:val="00A44646"/>
    <w:rsid w:val="00A64C41"/>
    <w:rsid w:val="00A83A07"/>
    <w:rsid w:val="00A840EE"/>
    <w:rsid w:val="00A8628D"/>
    <w:rsid w:val="00A91D04"/>
    <w:rsid w:val="00A97A73"/>
    <w:rsid w:val="00AA20D6"/>
    <w:rsid w:val="00AB7A95"/>
    <w:rsid w:val="00AD1913"/>
    <w:rsid w:val="00AD5E3B"/>
    <w:rsid w:val="00AF02F3"/>
    <w:rsid w:val="00AF306F"/>
    <w:rsid w:val="00B13E00"/>
    <w:rsid w:val="00B14128"/>
    <w:rsid w:val="00B233F9"/>
    <w:rsid w:val="00B31269"/>
    <w:rsid w:val="00B478C3"/>
    <w:rsid w:val="00B47E26"/>
    <w:rsid w:val="00B531A6"/>
    <w:rsid w:val="00B54B20"/>
    <w:rsid w:val="00B80BEC"/>
    <w:rsid w:val="00B857CE"/>
    <w:rsid w:val="00BA395A"/>
    <w:rsid w:val="00BA6A17"/>
    <w:rsid w:val="00BA7C64"/>
    <w:rsid w:val="00BB4D2E"/>
    <w:rsid w:val="00BC05D2"/>
    <w:rsid w:val="00BC2BDC"/>
    <w:rsid w:val="00BD6671"/>
    <w:rsid w:val="00BD7A57"/>
    <w:rsid w:val="00BE3C2B"/>
    <w:rsid w:val="00C002E6"/>
    <w:rsid w:val="00C077AF"/>
    <w:rsid w:val="00C16669"/>
    <w:rsid w:val="00C208B6"/>
    <w:rsid w:val="00C27102"/>
    <w:rsid w:val="00C30974"/>
    <w:rsid w:val="00C329DD"/>
    <w:rsid w:val="00C36161"/>
    <w:rsid w:val="00C52372"/>
    <w:rsid w:val="00C8344F"/>
    <w:rsid w:val="00C845BF"/>
    <w:rsid w:val="00C9056D"/>
    <w:rsid w:val="00CB257B"/>
    <w:rsid w:val="00CB7DCB"/>
    <w:rsid w:val="00CC0D08"/>
    <w:rsid w:val="00CC1733"/>
    <w:rsid w:val="00CC4BE3"/>
    <w:rsid w:val="00CD25D5"/>
    <w:rsid w:val="00CD62E8"/>
    <w:rsid w:val="00CE2C23"/>
    <w:rsid w:val="00CE2C73"/>
    <w:rsid w:val="00CF0EB4"/>
    <w:rsid w:val="00CF3C9E"/>
    <w:rsid w:val="00D05197"/>
    <w:rsid w:val="00D10191"/>
    <w:rsid w:val="00D10BAA"/>
    <w:rsid w:val="00D41343"/>
    <w:rsid w:val="00D46230"/>
    <w:rsid w:val="00D47312"/>
    <w:rsid w:val="00D53D4F"/>
    <w:rsid w:val="00D61566"/>
    <w:rsid w:val="00D64A8F"/>
    <w:rsid w:val="00D67DB8"/>
    <w:rsid w:val="00D80C6E"/>
    <w:rsid w:val="00D9494C"/>
    <w:rsid w:val="00DA0862"/>
    <w:rsid w:val="00DB4A28"/>
    <w:rsid w:val="00DB6137"/>
    <w:rsid w:val="00DC1F73"/>
    <w:rsid w:val="00DC62CB"/>
    <w:rsid w:val="00DD35E5"/>
    <w:rsid w:val="00DE07A2"/>
    <w:rsid w:val="00DE0826"/>
    <w:rsid w:val="00DE2132"/>
    <w:rsid w:val="00DE36BB"/>
    <w:rsid w:val="00DE4FA5"/>
    <w:rsid w:val="00DE5CF4"/>
    <w:rsid w:val="00DF3129"/>
    <w:rsid w:val="00E13654"/>
    <w:rsid w:val="00E17FDC"/>
    <w:rsid w:val="00E36860"/>
    <w:rsid w:val="00E36F24"/>
    <w:rsid w:val="00E40E9C"/>
    <w:rsid w:val="00E53F38"/>
    <w:rsid w:val="00E73F54"/>
    <w:rsid w:val="00E86367"/>
    <w:rsid w:val="00E87FFD"/>
    <w:rsid w:val="00E96F8E"/>
    <w:rsid w:val="00EA44E2"/>
    <w:rsid w:val="00EA729D"/>
    <w:rsid w:val="00EC071A"/>
    <w:rsid w:val="00EC28EF"/>
    <w:rsid w:val="00EC5EAC"/>
    <w:rsid w:val="00ED5F88"/>
    <w:rsid w:val="00F1195E"/>
    <w:rsid w:val="00F1223A"/>
    <w:rsid w:val="00F24940"/>
    <w:rsid w:val="00F255C7"/>
    <w:rsid w:val="00F436D7"/>
    <w:rsid w:val="00F45A47"/>
    <w:rsid w:val="00F50D56"/>
    <w:rsid w:val="00F64D55"/>
    <w:rsid w:val="00F75BAF"/>
    <w:rsid w:val="00F81391"/>
    <w:rsid w:val="00F9740B"/>
    <w:rsid w:val="00FA1511"/>
    <w:rsid w:val="00FA431F"/>
    <w:rsid w:val="00FA65F6"/>
    <w:rsid w:val="00FB0883"/>
    <w:rsid w:val="00FB1B91"/>
    <w:rsid w:val="00FC69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7C1D"/>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D408-588A-4930-925C-15EE8933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Florian Keller | Gemeinde Frickingen</cp:lastModifiedBy>
  <cp:revision>10</cp:revision>
  <cp:lastPrinted>2021-02-24T09:42:00Z</cp:lastPrinted>
  <dcterms:created xsi:type="dcterms:W3CDTF">2021-02-24T08:49:00Z</dcterms:created>
  <dcterms:modified xsi:type="dcterms:W3CDTF">2021-02-24T11:48:00Z</dcterms:modified>
</cp:coreProperties>
</file>